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4" w:rsidRPr="00D91BD4" w:rsidRDefault="00D91BD4" w:rsidP="00D91B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KLAUZULA INFORMACYJNA DLA KANDYDATA DO PRACY</w:t>
      </w:r>
    </w:p>
    <w:p w:rsidR="00D91BD4" w:rsidRPr="00D91BD4" w:rsidRDefault="00D91BD4" w:rsidP="00D91BD4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91BD4" w:rsidRPr="00D91BD4" w:rsidRDefault="00D91BD4" w:rsidP="00D91BD4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D91BD4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(Imię i nazwisko kandydata do pracy)</w:t>
      </w:r>
    </w:p>
    <w:p w:rsidR="00D91BD4" w:rsidRPr="00D91BD4" w:rsidRDefault="00D91BD4" w:rsidP="00D91BD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>Oświadczam, iż zostałam poinformowana o tym że:</w:t>
      </w:r>
    </w:p>
    <w:p w:rsidR="00D91BD4" w:rsidRPr="00D91BD4" w:rsidRDefault="00D91BD4" w:rsidP="00D91B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Garamond" w:hAnsi="Calibri" w:cs="Calibri"/>
          <w:color w:val="000000"/>
          <w:sz w:val="24"/>
          <w:szCs w:val="24"/>
          <w:lang w:eastAsia="pl-PL"/>
        </w:rPr>
        <w:t xml:space="preserve">W związku z zapisami art. 13 oraz art. 14 Rozporządzenia Parlamentu Europejskiego </w:t>
      </w:r>
      <w:r w:rsidRPr="00D91BD4">
        <w:rPr>
          <w:rFonts w:ascii="Calibri" w:eastAsia="Garamond" w:hAnsi="Calibri" w:cs="Calibri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w związku </w:t>
      </w:r>
      <w:r w:rsidRPr="00D91BD4">
        <w:rPr>
          <w:rFonts w:ascii="Calibri" w:eastAsia="Garamond" w:hAnsi="Calibri" w:cs="Calibri"/>
          <w:color w:val="000000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(Dz. U. UE. z 2016 r., L 119, poz. 1) informujemy, że Administratorem Państwa danych osobowych jest </w:t>
      </w:r>
      <w:r>
        <w:rPr>
          <w:rFonts w:ascii="Calibri" w:eastAsia="Garamond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Garamond" w:hAnsi="Calibri" w:cs="Calibri"/>
          <w:b/>
          <w:color w:val="000000"/>
          <w:sz w:val="24"/>
          <w:szCs w:val="24"/>
          <w:lang w:eastAsia="pl-PL"/>
        </w:rPr>
        <w:t>Miejsko – Gminny Ośrodek Pomocy Społecznej w Łochowie</w:t>
      </w:r>
      <w:r w:rsidRPr="00D91BD4">
        <w:rPr>
          <w:rFonts w:ascii="Calibri" w:eastAsia="Garamond" w:hAnsi="Calibri" w:cs="Calibri"/>
          <w:b/>
          <w:bCs/>
          <w:color w:val="000000"/>
          <w:sz w:val="24"/>
          <w:szCs w:val="24"/>
          <w:lang w:eastAsia="pl-PL"/>
        </w:rPr>
        <w:t>,</w:t>
      </w:r>
      <w:r w:rsidRPr="00D91BD4">
        <w:rPr>
          <w:rFonts w:ascii="Calibri" w:eastAsia="Garamond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D91BD4">
        <w:rPr>
          <w:rFonts w:ascii="Calibri" w:eastAsia="Garamond" w:hAnsi="Calibri" w:cs="Calibri"/>
          <w:bCs/>
          <w:color w:val="000000"/>
          <w:sz w:val="24"/>
          <w:szCs w:val="24"/>
          <w:lang w:eastAsia="pl-PL"/>
        </w:rPr>
        <w:t>mająca swoją siedzibę przy Al. Pokoju 75, 07-130 Łochów, nr tel. (25) 643</w:t>
      </w:r>
      <w:r>
        <w:rPr>
          <w:rFonts w:ascii="Calibri" w:eastAsia="Garamond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D91BD4">
        <w:rPr>
          <w:rFonts w:ascii="Calibri" w:eastAsia="Garamond" w:hAnsi="Calibri" w:cs="Calibri"/>
          <w:bCs/>
          <w:color w:val="000000"/>
          <w:sz w:val="24"/>
          <w:szCs w:val="24"/>
          <w:lang w:eastAsia="pl-PL"/>
        </w:rPr>
        <w:t>78</w:t>
      </w:r>
      <w:r>
        <w:rPr>
          <w:rFonts w:ascii="Calibri" w:eastAsia="Garamond" w:hAnsi="Calibri" w:cs="Calibri"/>
          <w:bCs/>
          <w:color w:val="000000"/>
          <w:sz w:val="24"/>
          <w:szCs w:val="24"/>
          <w:lang w:eastAsia="pl-PL"/>
        </w:rPr>
        <w:t xml:space="preserve"> 40</w:t>
      </w:r>
      <w:r w:rsidR="00AA247E">
        <w:rPr>
          <w:rFonts w:ascii="Calibri" w:eastAsia="Garamond" w:hAnsi="Calibri" w:cs="Calibri"/>
          <w:bCs/>
          <w:color w:val="000000"/>
          <w:sz w:val="24"/>
          <w:szCs w:val="24"/>
          <w:lang w:eastAsia="pl-PL"/>
        </w:rPr>
        <w:t xml:space="preserve">, e – mail: </w:t>
      </w:r>
      <w:hyperlink r:id="rId5" w:history="1">
        <w:r w:rsidR="00AA247E" w:rsidRPr="00F51944">
          <w:rPr>
            <w:rStyle w:val="Hipercze"/>
            <w:rFonts w:ascii="Calibri" w:eastAsia="Garamond" w:hAnsi="Calibri" w:cs="Calibri"/>
            <w:bCs/>
            <w:sz w:val="24"/>
            <w:szCs w:val="24"/>
            <w:lang w:eastAsia="pl-PL"/>
          </w:rPr>
          <w:t>sekretariat@mgops.gminalochow.pl</w:t>
        </w:r>
      </w:hyperlink>
      <w:r w:rsidRPr="00D91BD4">
        <w:rPr>
          <w:rFonts w:ascii="Calibri" w:eastAsia="Garamond" w:hAnsi="Calibri" w:cs="Calibri"/>
          <w:b/>
          <w:bCs/>
          <w:color w:val="000000"/>
          <w:sz w:val="24"/>
          <w:szCs w:val="24"/>
          <w:lang w:eastAsia="pl-PL"/>
        </w:rPr>
        <w:t>.</w:t>
      </w:r>
      <w:r w:rsidR="00AA247E">
        <w:rPr>
          <w:rFonts w:ascii="Calibri" w:eastAsia="Garamond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D91BD4">
        <w:rPr>
          <w:rFonts w:ascii="Calibri" w:eastAsia="Garamond" w:hAnsi="Calibri" w:cs="Calibri"/>
          <w:color w:val="000000"/>
          <w:sz w:val="24"/>
          <w:szCs w:val="24"/>
          <w:lang w:eastAsia="pl-PL"/>
        </w:rPr>
        <w:t>Administrator dokonuje wszelkiej staranności, aby Państwa dane osobowe były w należyty sposób chronione. Wprowadziliśmy różnego rodzaju środki techniczne i organizacyjne, które wspomagają ten proces.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563C1"/>
          <w:sz w:val="24"/>
          <w:szCs w:val="24"/>
          <w:u w:val="single"/>
          <w:lang w:eastAsia="pl-PL"/>
        </w:rPr>
      </w:pPr>
      <w:r w:rsidRPr="00D91BD4">
        <w:rPr>
          <w:rFonts w:ascii="Calibri" w:eastAsia="Garamond" w:hAnsi="Calibri" w:cs="Calibri"/>
          <w:color w:val="000000"/>
          <w:sz w:val="24"/>
          <w:szCs w:val="24"/>
          <w:lang w:eastAsia="pl-PL"/>
        </w:rPr>
        <w:t xml:space="preserve">Informujemy że na mocy art. 37 ust. 1 lit. a) RODO Administrator wyznaczył Inspektora Ochrony Danych (IOD), który w jego imieniu nadzoruje operacje przetwarzania danych osobowych. Funkcję tą pełni Pan Marek Cendrowski, z którym można kontaktować się pod adresem mail: </w:t>
      </w:r>
      <w:hyperlink r:id="rId6" w:history="1">
        <w:r w:rsidRPr="00D91BD4">
          <w:rPr>
            <w:rFonts w:ascii="Calibri" w:eastAsia="Garamond" w:hAnsi="Calibri" w:cs="Calibri"/>
            <w:color w:val="0563C1"/>
            <w:sz w:val="24"/>
            <w:szCs w:val="24"/>
            <w:u w:val="single"/>
            <w:lang w:eastAsia="pl-PL"/>
          </w:rPr>
          <w:t>iod@gminalochow.pl</w:t>
        </w:r>
      </w:hyperlink>
      <w:r w:rsidRPr="00D91BD4">
        <w:rPr>
          <w:rFonts w:ascii="Calibri" w:eastAsia="Garamond" w:hAnsi="Calibri" w:cs="Calibri"/>
          <w:color w:val="0563C1"/>
          <w:sz w:val="24"/>
          <w:szCs w:val="24"/>
          <w:u w:val="single"/>
          <w:lang w:eastAsia="pl-PL"/>
        </w:rPr>
        <w:t>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>Dane osobowe będą przetwarzane na podstawie art. 22¹§1 Kodeksu Pracy w celu przeprowadzenia procesu rekrutacji na wybrane stanowisko na podstawie kodeksu pracy, natomiast Pani/Pana zgoda będzie podstawą przetwarzania dodatkowych danych osobowych (nie wynikających z kodeksu pracy) zawartych w złożonych dokumentach (np. adres e – mail, nr telefonu, zgoda na przetwarzanie wizerunku).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>Osobie, która udostępniła dodatkowe dane osobowe przysługuje prawo do cofnięcia zgody w dowolnym momencie bez wpływu na zgodność z prawem przetwarzania, którego dokonano na podstawie zgody przed jej cofnięciem.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>Podanie danych na podstawie kodeksu pracy i zawartych w dokumentach rekrutacyjnych jest obowiązkowe, natomiast podanie dodatkowych danych jest dobrowolne,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 xml:space="preserve">Odbiorcą danych będą podmioty działające na zlecenie administratora danych, </w:t>
      </w: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br/>
        <w:t>np. w zakresie medycyny pracy i szkolenia BHP.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>Dane zgromadzone w procesach rekrutacyjnych będą przechowywane przez okres nie dłuższy niż trzy miesiące od daty ogłoszenia konkretnego naboru, a w przypadku deklaracji brania udziału w kolejnych naborach przez następne sześć miesięcy od zakończenia bieżącego naboru.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Miejsko – Gminny Ośrodek Pomocy Społecznej w Łochowie</w:t>
      </w: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>. Ponadto przysługuje jej prawo do żądania ograniczenia przetwarzania w przypadkach określonych w art. 18 RODO.</w:t>
      </w:r>
    </w:p>
    <w:p w:rsidR="00D91BD4" w:rsidRPr="00D91BD4" w:rsidRDefault="00D91BD4" w:rsidP="00D91B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 xml:space="preserve">Osobie, której dane dotyczą przysługuje prawo wniesienia skargi do Prezesa Urzędu Ochrony Danych Osobowych na niezgodne z prawem przetwarzanie jej danych osobowych. Organ ten będzie właściwy do rozpatrzenia skargi z tym, że prawo </w:t>
      </w: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wniesienia skargi dotyczy wyłącznie zgodności z prawem przetwarzania danych osobowych, nie dotyczy zaś przebiegu procesu rekrutacji.</w:t>
      </w:r>
    </w:p>
    <w:p w:rsidR="00D91BD4" w:rsidRPr="00D91BD4" w:rsidRDefault="00D91BD4" w:rsidP="00D9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t xml:space="preserve">Organem nadzorczym w zakresie ochrony danych jest </w:t>
      </w:r>
      <w:r w:rsidRPr="00D91BD4">
        <w:rPr>
          <w:rFonts w:ascii="Calibri" w:eastAsia="Times New Roman" w:hAnsi="Calibri" w:cs="Calibri"/>
          <w:bCs/>
          <w:sz w:val="24"/>
          <w:szCs w:val="24"/>
          <w:lang w:eastAsia="pl-PL"/>
        </w:rPr>
        <w:t>Prezes Urzędu Ochrony Danych Osobowych ul. Stawki 2, 00 – 193 Warszawa.</w:t>
      </w:r>
    </w:p>
    <w:p w:rsidR="00AA247E" w:rsidRDefault="00AA247E" w:rsidP="00D91B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F4F55" w:rsidRDefault="001F4F55" w:rsidP="00D91B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D91BD4" w:rsidRPr="00D91BD4" w:rsidRDefault="00D91BD4" w:rsidP="001F4F55">
      <w:pPr>
        <w:spacing w:after="0" w:line="240" w:lineRule="auto"/>
        <w:ind w:left="5103"/>
        <w:rPr>
          <w:rFonts w:ascii="Calibri" w:eastAsia="Times New Roman" w:hAnsi="Calibri" w:cs="Calibri"/>
          <w:sz w:val="16"/>
          <w:szCs w:val="16"/>
          <w:lang w:eastAsia="pl-PL"/>
        </w:rPr>
      </w:pPr>
      <w:r w:rsidRPr="00D91BD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                                                                           </w:t>
      </w:r>
    </w:p>
    <w:p w:rsidR="00D91BD4" w:rsidRPr="00D91BD4" w:rsidRDefault="00D91BD4" w:rsidP="001F4F55">
      <w:pPr>
        <w:spacing w:line="240" w:lineRule="auto"/>
        <w:ind w:left="5103"/>
        <w:rPr>
          <w:rFonts w:ascii="Calibri" w:eastAsia="Calibri" w:hAnsi="Calibri" w:cs="Calibri"/>
          <w:sz w:val="24"/>
          <w:szCs w:val="24"/>
        </w:rPr>
      </w:pPr>
      <w:r w:rsidRPr="00D91BD4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odpis kandydata do pracy)</w:t>
      </w:r>
    </w:p>
    <w:p w:rsidR="001810F6" w:rsidRDefault="001810F6" w:rsidP="001F4F55"/>
    <w:sectPr w:rsidR="0018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10CF"/>
    <w:multiLevelType w:val="hybridMultilevel"/>
    <w:tmpl w:val="0B809DDC"/>
    <w:lvl w:ilvl="0" w:tplc="19F04D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4"/>
    <w:rsid w:val="001810F6"/>
    <w:rsid w:val="001F4F55"/>
    <w:rsid w:val="00AA247E"/>
    <w:rsid w:val="00D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546F-1A8E-463E-84C4-6B4A30B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4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ochow.pl" TargetMode="External"/><Relationship Id="rId5" Type="http://schemas.openxmlformats.org/officeDocument/2006/relationships/hyperlink" Target="mailto:sekretariat@mgops.gminal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Cendrowski</dc:creator>
  <cp:keywords/>
  <dc:description/>
  <cp:lastModifiedBy>tbd</cp:lastModifiedBy>
  <cp:revision>2</cp:revision>
  <dcterms:created xsi:type="dcterms:W3CDTF">2020-05-08T09:33:00Z</dcterms:created>
  <dcterms:modified xsi:type="dcterms:W3CDTF">2020-05-11T13:06:00Z</dcterms:modified>
</cp:coreProperties>
</file>