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A" w:rsidRDefault="007B532A" w:rsidP="007B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ŁOCHOWA ZAPRASZA DO SKŁADANIA OFERT NA STANOWISKO OPIEKUN ŚWIETLICY</w:t>
      </w:r>
    </w:p>
    <w:p w:rsidR="007B532A" w:rsidRPr="007B532A" w:rsidRDefault="007B532A" w:rsidP="007B5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Wymiar czasu pracy: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h/miesięcznie</w:t>
      </w:r>
    </w:p>
    <w:p w:rsidR="007B532A" w:rsidRPr="007B532A" w:rsidRDefault="007B532A" w:rsidP="007B5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początek zajęć w świetlicach w dni robocze nie wcześniej jak o godz. </w:t>
      </w:r>
      <w:r w:rsidR="00AE1915">
        <w:rPr>
          <w:rFonts w:ascii="Times New Roman" w:eastAsia="Times New Roman" w:hAnsi="Times New Roman" w:cs="Times New Roman"/>
          <w:sz w:val="24"/>
          <w:szCs w:val="24"/>
          <w:lang w:eastAsia="pl-PL"/>
        </w:rPr>
        <w:t>15.00</w:t>
      </w:r>
    </w:p>
    <w:p w:rsidR="007B532A" w:rsidRPr="007B532A" w:rsidRDefault="007B532A" w:rsidP="007B5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 aby zajęcia raz w miesiącu odbywały się w soboty, tu godz. dowolne.</w:t>
      </w:r>
    </w:p>
    <w:p w:rsidR="007B532A" w:rsidRPr="007B532A" w:rsidRDefault="007B532A" w:rsidP="007B5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Miejsce wykonywania pracy: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świetlice w miejscowościach: Barchów, Budziska, Kaliska, Łazy,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Łosiewice, Ogrodniki,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Łochów i wszystkie placówki oświatowe zarządzane przez Gminę Łochów, tj. </w:t>
      </w: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Szkoła Podstawowa Nr 1 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im. Baonu Nadbużańskiego Armii Krajowej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9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Łochowie</w:t>
      </w: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Szkoła Podstawowa Nr 2 </w:t>
      </w:r>
      <w:r w:rsidRPr="007B5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Janusza Korczaka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Łochowie</w:t>
      </w: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Szkoła Podstawowa Nr 3 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im. Marii Konopnickiej w Łochowie</w:t>
      </w: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Szkoła Podstawowa </w:t>
      </w:r>
      <w:r w:rsidRPr="007B5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Wincentego Witosa</w:t>
      </w: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proofErr w:type="spellStart"/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Gwizdałach</w:t>
      </w:r>
      <w:proofErr w:type="spellEnd"/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Szkoła Podstawowa </w:t>
      </w:r>
      <w:r w:rsidRPr="007B5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Henryka Sienkiewicza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D7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B5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proofErr w:type="spellStart"/>
      <w:r w:rsidRPr="007B5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Kamionnie</w:t>
      </w:r>
      <w:proofErr w:type="spellEnd"/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Szkoła Podstawowa </w:t>
      </w:r>
      <w:r w:rsidRPr="007B5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im. Orła Białego</w:t>
      </w: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B53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Ostrówku.</w:t>
      </w:r>
    </w:p>
    <w:p w:rsidR="007B532A" w:rsidRPr="007B532A" w:rsidRDefault="007B532A" w:rsidP="007B5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Rodzaj umowy: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zlecenie</w:t>
      </w:r>
    </w:p>
    <w:p w:rsidR="007B532A" w:rsidRPr="007B532A" w:rsidRDefault="007B532A" w:rsidP="007B5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Wynagrodzenie: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</w:t>
      </w: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zł/h</w:t>
      </w:r>
      <w:r w:rsidR="00C26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płacone w terminie 7 dni od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przedłożenia rachunku przez opiekuna świetlicy.</w:t>
      </w:r>
    </w:p>
    <w:p w:rsidR="007B532A" w:rsidRPr="007B532A" w:rsidRDefault="007B532A" w:rsidP="00C268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Wymagania niezbędne w stosunku do kandydatów:</w:t>
      </w:r>
    </w:p>
    <w:p w:rsidR="007B532A" w:rsidRPr="007B532A" w:rsidRDefault="007B532A" w:rsidP="00C268C2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7B532A" w:rsidRPr="007B532A" w:rsidRDefault="007B532A" w:rsidP="007B53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przestępstwa ścigane z oskarżenia publicznego lub umyślne przestępstwo skarbowe;</w:t>
      </w:r>
    </w:p>
    <w:p w:rsidR="007B532A" w:rsidRPr="007B532A" w:rsidRDefault="007B532A" w:rsidP="007B53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7B532A" w:rsidRPr="007B532A" w:rsidRDefault="007B532A" w:rsidP="007B53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7B532A" w:rsidRPr="007B532A" w:rsidRDefault="007B532A" w:rsidP="007B53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trzyletnie doświadczenie w pracy z dziećmi;</w:t>
      </w:r>
    </w:p>
    <w:p w:rsidR="007B532A" w:rsidRPr="007B532A" w:rsidRDefault="007B532A" w:rsidP="007B53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opinia.</w:t>
      </w:r>
    </w:p>
    <w:p w:rsidR="007B532A" w:rsidRPr="007B532A" w:rsidRDefault="007B532A" w:rsidP="00C268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Wymagania dodatkowe w stosunku do kandydatów:</w:t>
      </w:r>
    </w:p>
    <w:p w:rsidR="007B532A" w:rsidRPr="007B532A" w:rsidRDefault="007B532A" w:rsidP="00C268C2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:rsidR="007B532A" w:rsidRPr="007B532A" w:rsidRDefault="007B532A" w:rsidP="007B53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komunikatywność;</w:t>
      </w:r>
    </w:p>
    <w:p w:rsidR="007B532A" w:rsidRPr="007B532A" w:rsidRDefault="007B532A" w:rsidP="007B53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organizacyjne;</w:t>
      </w:r>
    </w:p>
    <w:p w:rsidR="007B532A" w:rsidRPr="007B532A" w:rsidRDefault="007B532A" w:rsidP="007B53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plastyczne, muzyczne;</w:t>
      </w:r>
    </w:p>
    <w:p w:rsidR="007B532A" w:rsidRPr="007B532A" w:rsidRDefault="007B532A" w:rsidP="007B53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z zakresu kultury fizycznej i sportu;</w:t>
      </w:r>
    </w:p>
    <w:p w:rsidR="007B532A" w:rsidRPr="007B532A" w:rsidRDefault="007B532A" w:rsidP="007B53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kreatywność, samodzielność;</w:t>
      </w:r>
    </w:p>
    <w:p w:rsidR="007B532A" w:rsidRPr="007B532A" w:rsidRDefault="007B532A" w:rsidP="007B532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koncepcja pracy na stanowisku Opiekuna świetlicy.</w:t>
      </w:r>
    </w:p>
    <w:p w:rsidR="007B532A" w:rsidRPr="007B532A" w:rsidRDefault="007B532A" w:rsidP="00C268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Zakres wykonywanych zadań na stanowisku:</w:t>
      </w:r>
    </w:p>
    <w:p w:rsidR="007B532A" w:rsidRPr="007B532A" w:rsidRDefault="00AE1915" w:rsidP="00C268C2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planowanie, </w:t>
      </w:r>
      <w:r w:rsidR="007B532A"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organizowanie, prowadzenie zajęć kulturalno-oświatowych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532A"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szerokorozumianej kultury fizycznej z dziećmi i młodzieżą;</w:t>
      </w:r>
    </w:p>
    <w:p w:rsidR="007B532A" w:rsidRPr="007B532A" w:rsidRDefault="00C268C2" w:rsidP="007B5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B532A"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sparcie edukacyjne (pomoc w odrabianiu lekcji)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2A" w:rsidRPr="007B532A" w:rsidRDefault="007B532A" w:rsidP="007B5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czasu wolnego dzieci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młodzieży;</w:t>
      </w:r>
    </w:p>
    <w:p w:rsidR="007B532A" w:rsidRPr="007B532A" w:rsidRDefault="007B532A" w:rsidP="007B5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w organizacji i realizacji wydarzeń integracyjnych;</w:t>
      </w:r>
    </w:p>
    <w:p w:rsidR="007B532A" w:rsidRPr="007B532A" w:rsidRDefault="007B532A" w:rsidP="007B5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powierzone mienie;</w:t>
      </w:r>
    </w:p>
    <w:p w:rsidR="007B532A" w:rsidRPr="007B532A" w:rsidRDefault="007B532A" w:rsidP="007B5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Wymagane dokumenty:</w:t>
      </w:r>
    </w:p>
    <w:p w:rsidR="007B532A" w:rsidRPr="007B532A" w:rsidRDefault="00C268C2" w:rsidP="007B5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 motywacyjny;</w:t>
      </w:r>
    </w:p>
    <w:p w:rsidR="007B532A" w:rsidRPr="007B532A" w:rsidRDefault="007B532A" w:rsidP="007B5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osoby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ubiegającej się o zatrudnienie;</w:t>
      </w:r>
    </w:p>
    <w:p w:rsidR="007B532A" w:rsidRPr="007B532A" w:rsidRDefault="007B532A" w:rsidP="007B5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 or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>az ewentualne kursy i szkolenia;</w:t>
      </w:r>
    </w:p>
    <w:p w:rsidR="007B532A" w:rsidRPr="007B532A" w:rsidRDefault="007B532A" w:rsidP="007B5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 staż pracy;</w:t>
      </w:r>
    </w:p>
    <w:p w:rsidR="007B532A" w:rsidRPr="007B532A" w:rsidRDefault="007B532A" w:rsidP="007B5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pełnej zdolności do czynności prawnych oraz o korzy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publicznych;</w:t>
      </w:r>
    </w:p>
    <w:p w:rsidR="007B532A" w:rsidRPr="007B532A" w:rsidRDefault="007B532A" w:rsidP="007B5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niekaralności za przestępstwo umyślne ścigane z oskarżenia publicznego lub umyślne przestępstwo skarbowe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532A" w:rsidRPr="007B532A" w:rsidRDefault="007B532A" w:rsidP="007B5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 posiadanym obywatelstwie polskim;</w:t>
      </w:r>
    </w:p>
    <w:p w:rsidR="007B532A" w:rsidRPr="007B532A" w:rsidRDefault="007B532A" w:rsidP="007B5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>nywania pracy na w/w stanowisku;</w:t>
      </w:r>
    </w:p>
    <w:p w:rsidR="007B532A" w:rsidRPr="007B532A" w:rsidRDefault="007B532A" w:rsidP="007B5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wyrażeniu zgody na przetwarzanie danych osobowych 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związane z ogłoszeniem</w:t>
      </w:r>
      <w:r w:rsidR="00C268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532A" w:rsidRPr="007B532A" w:rsidRDefault="007B532A" w:rsidP="00C268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Termin, sposób i miejsce składania dokumentów aplikacyjnych:</w:t>
      </w:r>
    </w:p>
    <w:p w:rsidR="007B532A" w:rsidRPr="007B532A" w:rsidRDefault="007B532A" w:rsidP="00623B50">
      <w:pPr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dokumentów: </w:t>
      </w: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F6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2021-12-23</w:t>
      </w: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</w:t>
      </w:r>
      <w:r w:rsidR="00DF6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C268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  <w:bookmarkStart w:id="0" w:name="_GoBack"/>
      <w:bookmarkEnd w:id="0"/>
    </w:p>
    <w:p w:rsidR="007B532A" w:rsidRPr="00623B50" w:rsidRDefault="007B532A" w:rsidP="00623B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złożenia dokumentów: Dokumenty należy złożyć osobiście </w:t>
      </w:r>
      <w:r w:rsidR="0062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 – Gminnym Ośrodku Pomocy Społecznej w Łochowie (pok. 19)</w:t>
      </w:r>
      <w:r w:rsidR="00623B50"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2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Aleja Pokoju 75, 07-130 Łochów w </w:t>
      </w:r>
      <w:r w:rsidRPr="0062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zamkniętej kopercie opisanej </w:t>
      </w:r>
      <w:r w:rsidRPr="00623B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„Nabór kandydatów na stanowisko opiekun świetlicy”.</w:t>
      </w:r>
      <w:r w:rsidRPr="00623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Dokumenty, które wpłyną </w:t>
      </w:r>
      <w:r w:rsidR="00C268C2" w:rsidRPr="0062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B50">
        <w:rPr>
          <w:rFonts w:ascii="Times New Roman" w:eastAsia="Times New Roman" w:hAnsi="Times New Roman" w:cs="Times New Roman"/>
          <w:sz w:val="24"/>
          <w:szCs w:val="24"/>
          <w:lang w:eastAsia="pl-PL"/>
        </w:rPr>
        <w:t>po wskazanym terminie pozostaną bez rozpatrzenia, a następnie po upływie 7 dni będzie można je odebrać osobiście w Urzędzie Miejskim w Łochowie.</w:t>
      </w:r>
    </w:p>
    <w:p w:rsidR="007B532A" w:rsidRPr="007B532A" w:rsidRDefault="007B532A" w:rsidP="00623B5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Etapy naboru i informacje dla kandydatów:</w:t>
      </w:r>
    </w:p>
    <w:p w:rsidR="007B532A" w:rsidRPr="007B532A" w:rsidRDefault="00623B50" w:rsidP="00623B50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B532A"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formalna złożonych dokumentów.  Oceny dokonywać będzie Miejska Komisja ds. Rozwiązywania Problemów Alkoholowych w składzie podanym w </w:t>
      </w:r>
      <w:r w:rsidR="00AE1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zarządzeniu </w:t>
      </w:r>
      <w:r w:rsidR="00AE19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1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Burmistrza Łochowa </w:t>
      </w:r>
      <w:r w:rsidR="007B532A"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115/2021 z dnia 29</w:t>
      </w:r>
      <w:r w:rsidR="007B532A"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</w:t>
      </w:r>
      <w:r w:rsid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7B532A"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 sprawie powołania Miejskiej Komisji ds. Rozwiązywania Problemów Alkoholowych.</w:t>
      </w:r>
    </w:p>
    <w:p w:rsidR="007B532A" w:rsidRPr="007B532A" w:rsidRDefault="007B532A" w:rsidP="007B53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dostarczenia danych osobowych innych niż wymagane w ogłoszeniu oraz nie załączenia oświadczenia o wyrażeniu zgody na przetwarzanie danych osobowych, będą one komisyjnie niszczone.</w:t>
      </w:r>
    </w:p>
    <w:p w:rsidR="007B532A" w:rsidRPr="007B532A" w:rsidRDefault="007B532A" w:rsidP="007B53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zostaną dołączone do jego akt. Dokumenty pozostałych kandydatów będą przechowywane w Urzędzie Miejskim </w:t>
      </w:r>
      <w:r w:rsidR="0062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Łochowie przez okres 1 miesiąca od dnia upowszechnienia informacji o wyniku naboru. W okresie tym kandydaci będą mogli dokonywać odbioru swoich dokumentów. Urząd Gminy nie odsyła dokumentów kandydatom. Po upływie </w:t>
      </w:r>
      <w:r w:rsidR="00623B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1 miesiąca od dnia upowszechnienia informacji o wyniku naboru, nieodebrane dokumenty zostaną protokolarnie zniszczone.      </w:t>
      </w:r>
    </w:p>
    <w:p w:rsidR="007B532A" w:rsidRPr="007B532A" w:rsidRDefault="007B532A" w:rsidP="007B53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Łochowa zastrzega sobie prawo odwołania naboru na stanowisko opiekuna świetlicy bez podania przyczyny.</w:t>
      </w:r>
    </w:p>
    <w:p w:rsidR="007B532A" w:rsidRPr="007B532A" w:rsidRDefault="007B532A" w:rsidP="007B5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 zatrudnienia niepełnosprawnych:</w:t>
      </w:r>
    </w:p>
    <w:p w:rsidR="007B532A" w:rsidRPr="007B532A" w:rsidRDefault="007B532A" w:rsidP="007B5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3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miesiącu poprzedzającym datę upublicznienia ogłoszenia wskaźnik zatrudnienia osób niepełnosprawnych był niższy niż 6%. </w:t>
      </w:r>
    </w:p>
    <w:p w:rsidR="009C5311" w:rsidRDefault="009C5311"/>
    <w:sectPr w:rsidR="009C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37E6"/>
    <w:multiLevelType w:val="multilevel"/>
    <w:tmpl w:val="6200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85E97"/>
    <w:multiLevelType w:val="multilevel"/>
    <w:tmpl w:val="BC1CF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519E"/>
    <w:multiLevelType w:val="multilevel"/>
    <w:tmpl w:val="ABDC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91F4F"/>
    <w:multiLevelType w:val="multilevel"/>
    <w:tmpl w:val="DDDE3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91A98"/>
    <w:multiLevelType w:val="multilevel"/>
    <w:tmpl w:val="CD2829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23F30"/>
    <w:multiLevelType w:val="multilevel"/>
    <w:tmpl w:val="12245A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A"/>
    <w:rsid w:val="003F50AC"/>
    <w:rsid w:val="00623B50"/>
    <w:rsid w:val="007B532A"/>
    <w:rsid w:val="007D7440"/>
    <w:rsid w:val="009C5311"/>
    <w:rsid w:val="00A63615"/>
    <w:rsid w:val="00AE1915"/>
    <w:rsid w:val="00C268C2"/>
    <w:rsid w:val="00D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3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53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53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53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e.renik</dc:creator>
  <cp:lastModifiedBy>e.renik</cp:lastModifiedBy>
  <cp:revision>5</cp:revision>
  <cp:lastPrinted>2021-12-09T09:09:00Z</cp:lastPrinted>
  <dcterms:created xsi:type="dcterms:W3CDTF">2021-12-09T08:56:00Z</dcterms:created>
  <dcterms:modified xsi:type="dcterms:W3CDTF">2021-12-10T09:00:00Z</dcterms:modified>
</cp:coreProperties>
</file>