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01" w:rsidRDefault="00DB6201" w:rsidP="00DB62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6201">
        <w:rPr>
          <w:rFonts w:ascii="Times New Roman" w:hAnsi="Times New Roman" w:cs="Times New Roman"/>
          <w:sz w:val="20"/>
          <w:szCs w:val="20"/>
        </w:rPr>
        <w:t>Załącznik Nr 11 do SWZ</w:t>
      </w:r>
    </w:p>
    <w:p w:rsidR="00DB6201" w:rsidRPr="00DB6201" w:rsidRDefault="00DB6201" w:rsidP="00DB62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37ACD" w:rsidRDefault="008F5452" w:rsidP="000142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452">
        <w:rPr>
          <w:rFonts w:ascii="Times New Roman" w:hAnsi="Times New Roman" w:cs="Times New Roman"/>
          <w:b/>
          <w:sz w:val="20"/>
          <w:szCs w:val="20"/>
        </w:rPr>
        <w:t>Aktualne na dzień składania ofert oświadczenie o niepodleganiu wyklucze</w:t>
      </w:r>
      <w:r w:rsidR="00135C63">
        <w:rPr>
          <w:rFonts w:ascii="Times New Roman" w:hAnsi="Times New Roman" w:cs="Times New Roman"/>
          <w:b/>
          <w:sz w:val="20"/>
          <w:szCs w:val="20"/>
        </w:rPr>
        <w:t>niu z postępowania, składane na </w:t>
      </w:r>
      <w:r w:rsidRPr="008F5452">
        <w:rPr>
          <w:rFonts w:ascii="Times New Roman" w:hAnsi="Times New Roman" w:cs="Times New Roman"/>
          <w:b/>
          <w:sz w:val="20"/>
          <w:szCs w:val="20"/>
        </w:rPr>
        <w:t>podstawie art. 125 ust. 1 ustawy z dnia 11 września 2019 r. Prawo zamówień publicznych</w:t>
      </w:r>
    </w:p>
    <w:p w:rsidR="008F5452" w:rsidRP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5452" w:rsidRP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452">
        <w:rPr>
          <w:rFonts w:ascii="Times New Roman" w:hAnsi="Times New Roman" w:cs="Times New Roman"/>
          <w:sz w:val="20"/>
          <w:szCs w:val="20"/>
        </w:rPr>
        <w:t xml:space="preserve">Przystępując do postępowania na: </w:t>
      </w:r>
    </w:p>
    <w:p w:rsidR="008F5452" w:rsidRDefault="008F5452" w:rsidP="00135C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Dostawę artykułów mięsnych i wędlin do placówek oświatowych gminy Łochów i SDPS w Ostrówku w roku 2022.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Wykonawcy</w:t>
      </w:r>
      <w:r w:rsidRPr="008F5452">
        <w:rPr>
          <w:rFonts w:ascii="Times New Roman" w:hAnsi="Times New Roman" w:cs="Times New Roman"/>
          <w:sz w:val="20"/>
          <w:szCs w:val="20"/>
        </w:rPr>
        <w:t>/Wykonawców/Podmiot udostępniający zasoby/Podwykonawca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…………………………………………………………………………………………………………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….…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 …………………………………………………………………………………………………………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.....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 ………………………………………………………………………………………………………………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...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KRS/CEIDG ………………………………………………………………………………………………………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…………………………………………………………………………………………………………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……………………………………………………………………………………………………</w:t>
      </w:r>
      <w:r w:rsidR="00135C63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135C63">
        <w:rPr>
          <w:rFonts w:ascii="Times New Roman" w:hAnsi="Times New Roman" w:cs="Times New Roman"/>
          <w:sz w:val="20"/>
          <w:szCs w:val="20"/>
        </w:rPr>
        <w:t>.</w:t>
      </w:r>
    </w:p>
    <w:p w:rsidR="008F5452" w:rsidRDefault="008F5452" w:rsidP="008F54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5452" w:rsidRDefault="008F5452" w:rsidP="008F545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452">
        <w:rPr>
          <w:rFonts w:ascii="Times New Roman" w:hAnsi="Times New Roman" w:cs="Times New Roman"/>
          <w:b/>
          <w:sz w:val="20"/>
          <w:szCs w:val="20"/>
        </w:rPr>
        <w:t>OŚWIADCZENIE O BRAKU PODSTAW DO WYKLUCZENIA Z POSTĘPOWANIA</w:t>
      </w:r>
    </w:p>
    <w:p w:rsidR="00042BF3" w:rsidRDefault="00042BF3" w:rsidP="008F545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452" w:rsidRDefault="00042BF3" w:rsidP="008F54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na dzień składania ofert:</w:t>
      </w:r>
    </w:p>
    <w:p w:rsidR="00042BF3" w:rsidRDefault="00042BF3" w:rsidP="00042BF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podlegam/nie podlegam</w:t>
      </w:r>
      <w:r w:rsidRPr="00042BF3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42BF3">
        <w:rPr>
          <w:rFonts w:ascii="Times New Roman" w:hAnsi="Times New Roman" w:cs="Times New Roman"/>
          <w:sz w:val="20"/>
          <w:szCs w:val="20"/>
        </w:rPr>
        <w:t>wykluczeniu z postępowania na podstawie art. 108 ust. 1 ustawy Prawo zamówień publicznych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42BF3" w:rsidRDefault="00042BF3" w:rsidP="00042BF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podlegam/nie podlegam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042BF3">
        <w:rPr>
          <w:rFonts w:ascii="Times New Roman" w:hAnsi="Times New Roman" w:cs="Times New Roman"/>
          <w:sz w:val="20"/>
          <w:szCs w:val="20"/>
        </w:rPr>
        <w:t>wykluczeniu z postępowania na podstawie art. 109 ust. 1 pkt 4 ustawy Prawo</w:t>
      </w:r>
      <w:r>
        <w:rPr>
          <w:rFonts w:ascii="Times New Roman" w:hAnsi="Times New Roman" w:cs="Times New Roman"/>
          <w:sz w:val="20"/>
          <w:szCs w:val="20"/>
        </w:rPr>
        <w:t xml:space="preserve"> zamówień publicznych.</w:t>
      </w:r>
    </w:p>
    <w:p w:rsidR="00042BF3" w:rsidRDefault="00042BF3" w:rsidP="00042B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2BF3" w:rsidRDefault="00042BF3" w:rsidP="00135C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42BF3">
        <w:rPr>
          <w:rFonts w:ascii="Times New Roman" w:hAnsi="Times New Roman" w:cs="Times New Roman"/>
          <w:b/>
          <w:sz w:val="20"/>
          <w:szCs w:val="20"/>
        </w:rPr>
        <w:t>OŚWIADCZENIE, ŻE PODJĘTE PRZEZ WYKONAWCĘ CZYNNOŚCI SĄ WYSTARCZAJĄCE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5075">
        <w:rPr>
          <w:rFonts w:ascii="Times New Roman" w:hAnsi="Times New Roman" w:cs="Times New Roman"/>
          <w:b/>
          <w:sz w:val="20"/>
          <w:szCs w:val="20"/>
        </w:rPr>
        <w:t>DO WYKAZANIA JEGO RZETELNOŚCI W SYTUACJI, GDY WYKONAWCA PODLEGA WYKLUCZANIU Z POSTĘPOWANIA NA PODSTAWIE ART. 108 UST. 1 PKT 1, 2, 5 LUB 6 USTAWY PRAWO ZAMÓWIEŃ PUBLICZNYCH</w:t>
      </w:r>
      <w:r w:rsidR="00CC5075"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</w:p>
    <w:p w:rsidR="00135C63" w:rsidRDefault="00135C63" w:rsidP="00135C6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B53420" w:rsidRDefault="00BE740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</w:t>
      </w:r>
    </w:p>
    <w:p w:rsidR="00B53420" w:rsidRDefault="00BE740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420">
        <w:rPr>
          <w:rFonts w:ascii="Times New Roman" w:hAnsi="Times New Roman" w:cs="Times New Roman"/>
          <w:b/>
          <w:sz w:val="20"/>
          <w:szCs w:val="20"/>
        </w:rPr>
        <w:t>art. ….</w:t>
      </w:r>
      <w:r>
        <w:rPr>
          <w:rFonts w:ascii="Times New Roman" w:hAnsi="Times New Roman" w:cs="Times New Roman"/>
          <w:sz w:val="20"/>
          <w:szCs w:val="20"/>
        </w:rPr>
        <w:t xml:space="preserve"> .ustawy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C5075" w:rsidRDefault="00B53420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E7407" w:rsidRPr="00AA476A">
        <w:rPr>
          <w:rFonts w:ascii="Times New Roman" w:hAnsi="Times New Roman" w:cs="Times New Roman"/>
          <w:i/>
          <w:sz w:val="18"/>
          <w:szCs w:val="18"/>
        </w:rPr>
        <w:t>podać mającą zastosowanie podstawę wykluczenia spośród wymienionych w art. 108 ust. 1 pkt 1, 2, 5 lub 6</w:t>
      </w:r>
      <w:r w:rsidR="00487847" w:rsidRPr="00AA476A">
        <w:rPr>
          <w:rFonts w:ascii="Times New Roman" w:hAnsi="Times New Roman" w:cs="Times New Roman"/>
          <w:i/>
          <w:sz w:val="18"/>
          <w:szCs w:val="18"/>
        </w:rPr>
        <w:t xml:space="preserve"> ustawy Prawo zamówień publicznych</w:t>
      </w:r>
      <w:r w:rsidR="00487847" w:rsidRPr="00AA476A">
        <w:rPr>
          <w:rFonts w:ascii="Times New Roman" w:hAnsi="Times New Roman" w:cs="Times New Roman"/>
          <w:sz w:val="18"/>
          <w:szCs w:val="18"/>
        </w:rPr>
        <w:t>)</w:t>
      </w:r>
    </w:p>
    <w:p w:rsidR="00487847" w:rsidRDefault="0048784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oświadczam, że w związku z ww. okolicznością, na podstawie art. 110 ust. 2 ustawy Prawo zamówień publicznych podjąłem/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następujące środki naprawcze: </w:t>
      </w:r>
    </w:p>
    <w:p w:rsidR="00487847" w:rsidRDefault="0048784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87847" w:rsidRDefault="00487847" w:rsidP="00BE74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87847" w:rsidRDefault="00487847" w:rsidP="004878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847">
        <w:rPr>
          <w:rFonts w:ascii="Times New Roman" w:hAnsi="Times New Roman" w:cs="Times New Roman"/>
          <w:b/>
          <w:sz w:val="20"/>
          <w:szCs w:val="20"/>
        </w:rPr>
        <w:t>OŚWIADCZENIE DOTYCZĄCE PODAN</w:t>
      </w:r>
      <w:r w:rsidR="00B53420">
        <w:rPr>
          <w:rFonts w:ascii="Times New Roman" w:hAnsi="Times New Roman" w:cs="Times New Roman"/>
          <w:b/>
          <w:sz w:val="20"/>
          <w:szCs w:val="20"/>
        </w:rPr>
        <w:t>YCH</w:t>
      </w:r>
      <w:r w:rsidRPr="00487847">
        <w:rPr>
          <w:rFonts w:ascii="Times New Roman" w:hAnsi="Times New Roman" w:cs="Times New Roman"/>
          <w:b/>
          <w:sz w:val="20"/>
          <w:szCs w:val="20"/>
        </w:rPr>
        <w:t xml:space="preserve"> INFORMACJI</w:t>
      </w:r>
    </w:p>
    <w:p w:rsidR="00135C63" w:rsidRDefault="00135C63" w:rsidP="004878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847" w:rsidRDefault="00487847" w:rsidP="004878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</w:t>
      </w:r>
      <w:r w:rsidR="00B53420">
        <w:rPr>
          <w:rFonts w:ascii="Times New Roman" w:hAnsi="Times New Roman" w:cs="Times New Roman"/>
          <w:sz w:val="20"/>
          <w:szCs w:val="20"/>
        </w:rPr>
        <w:t>az zostały przedstawione z pełną</w:t>
      </w:r>
      <w:r>
        <w:rPr>
          <w:rFonts w:ascii="Times New Roman" w:hAnsi="Times New Roman" w:cs="Times New Roman"/>
          <w:sz w:val="20"/>
          <w:szCs w:val="20"/>
        </w:rPr>
        <w:t xml:space="preserve"> świadomością konsekwencji wpr</w:t>
      </w:r>
      <w:r w:rsidR="00BF5257">
        <w:rPr>
          <w:rFonts w:ascii="Times New Roman" w:hAnsi="Times New Roman" w:cs="Times New Roman"/>
          <w:sz w:val="20"/>
          <w:szCs w:val="20"/>
        </w:rPr>
        <w:t>owadzania Z</w:t>
      </w:r>
      <w:r>
        <w:rPr>
          <w:rFonts w:ascii="Times New Roman" w:hAnsi="Times New Roman" w:cs="Times New Roman"/>
          <w:sz w:val="20"/>
          <w:szCs w:val="20"/>
        </w:rPr>
        <w:t>amawiającego w błąd przy przedstawianiu informacji.</w:t>
      </w:r>
    </w:p>
    <w:p w:rsidR="00487847" w:rsidRDefault="00487847" w:rsidP="004878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87847" w:rsidRPr="00AA476A" w:rsidRDefault="00487847" w:rsidP="00135C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35C6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135C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5342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AA476A">
        <w:rPr>
          <w:rFonts w:ascii="Times New Roman" w:hAnsi="Times New Roman" w:cs="Times New Roman"/>
          <w:i/>
          <w:sz w:val="18"/>
          <w:szCs w:val="18"/>
        </w:rPr>
        <w:t>niepotrzebne skreślić</w:t>
      </w:r>
    </w:p>
    <w:p w:rsidR="00135C63" w:rsidRPr="00AA476A" w:rsidRDefault="00135C63" w:rsidP="00135C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A476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**</w:t>
      </w:r>
      <w:r w:rsidRPr="00AA476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AA476A">
        <w:rPr>
          <w:rFonts w:ascii="Times New Roman" w:hAnsi="Times New Roman" w:cs="Times New Roman"/>
          <w:i/>
          <w:sz w:val="18"/>
          <w:szCs w:val="18"/>
        </w:rPr>
        <w:t>dotyczy sytuacji,</w:t>
      </w:r>
      <w:r w:rsidRPr="00AA476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AA476A">
        <w:rPr>
          <w:rFonts w:ascii="Times New Roman" w:hAnsi="Times New Roman" w:cs="Times New Roman"/>
          <w:i/>
          <w:sz w:val="18"/>
          <w:szCs w:val="18"/>
        </w:rPr>
        <w:t>gdy Wykonawca podlega wykluczeniu z postępowania na podstawie art. 108 ust. 1 pkt 1, 2, 5 lub 6 ustawy Prawo zamówień publicznych</w:t>
      </w:r>
    </w:p>
    <w:p w:rsidR="00DB6201" w:rsidRDefault="00DB6201" w:rsidP="00135C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5C63" w:rsidRPr="00135C63" w:rsidRDefault="00135C63" w:rsidP="00135C6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135C63">
        <w:rPr>
          <w:rFonts w:ascii="Times New Roman" w:hAnsi="Times New Roman" w:cs="Times New Roman"/>
          <w:b/>
          <w:sz w:val="20"/>
          <w:szCs w:val="20"/>
        </w:rPr>
        <w:t>Dokument należy wypełnić i podpisać kwalifikowanym podpisem elektronicznym lub podpisem zaufanym lub podpisem osobistym</w:t>
      </w:r>
      <w:r w:rsidR="00E93941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135C63" w:rsidRPr="00135C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47" w:rsidRDefault="00DD7847" w:rsidP="008F5452">
      <w:pPr>
        <w:spacing w:after="0" w:line="240" w:lineRule="auto"/>
      </w:pPr>
      <w:r>
        <w:separator/>
      </w:r>
    </w:p>
  </w:endnote>
  <w:endnote w:type="continuationSeparator" w:id="0">
    <w:p w:rsidR="00DD7847" w:rsidRDefault="00DD7847" w:rsidP="008F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70" w:rsidRPr="00E30570" w:rsidRDefault="00E30570" w:rsidP="00E3057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E30570">
      <w:rPr>
        <w:rFonts w:ascii="Times New Roman" w:hAnsi="Times New Roman" w:cs="Times New Roman"/>
        <w:sz w:val="20"/>
        <w:szCs w:val="20"/>
      </w:rPr>
      <w:t xml:space="preserve">Numer postępowania: CUW.271.2.2022             </w:t>
    </w:r>
    <w:r>
      <w:rPr>
        <w:rFonts w:ascii="Times New Roman" w:hAnsi="Times New Roman" w:cs="Times New Roman"/>
        <w:sz w:val="20"/>
        <w:szCs w:val="20"/>
      </w:rPr>
      <w:t xml:space="preserve">                 </w:t>
    </w:r>
    <w:r w:rsidRPr="00E30570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18523712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9394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9394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E30570" w:rsidRDefault="00E305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47" w:rsidRDefault="00DD7847" w:rsidP="008F5452">
      <w:pPr>
        <w:spacing w:after="0" w:line="240" w:lineRule="auto"/>
      </w:pPr>
      <w:r>
        <w:separator/>
      </w:r>
    </w:p>
  </w:footnote>
  <w:footnote w:type="continuationSeparator" w:id="0">
    <w:p w:rsidR="00DD7847" w:rsidRDefault="00DD7847" w:rsidP="008F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4"/>
      </w:rPr>
      <w:alias w:val="Tytuł"/>
      <w:id w:val="77738743"/>
      <w:placeholder>
        <w:docPart w:val="D3576E25901C4EF08D6A6170ED5EC4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F5452" w:rsidRPr="008F5452" w:rsidRDefault="008F5452" w:rsidP="008F5452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8F5452">
          <w:rPr>
            <w:rFonts w:ascii="Times New Roman" w:eastAsia="Times New Roman" w:hAnsi="Times New Roman" w:cs="Times New Roman"/>
            <w:sz w:val="24"/>
            <w:szCs w:val="24"/>
          </w:rPr>
          <w:t>Dostawa artykułów mięsnych i wędlin do placówek oś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wiatowych gminy Łochów i SDPS w </w:t>
        </w:r>
        <w:r w:rsidRPr="008F5452">
          <w:rPr>
            <w:rFonts w:ascii="Times New Roman" w:eastAsia="Times New Roman" w:hAnsi="Times New Roman" w:cs="Times New Roman"/>
            <w:sz w:val="24"/>
            <w:szCs w:val="24"/>
          </w:rPr>
          <w:t>Ostrówku w roku 2022</w:t>
        </w:r>
      </w:p>
    </w:sdtContent>
  </w:sdt>
  <w:p w:rsidR="008F5452" w:rsidRDefault="008F54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7348"/>
    <w:multiLevelType w:val="hybridMultilevel"/>
    <w:tmpl w:val="9C946F2A"/>
    <w:lvl w:ilvl="0" w:tplc="3D2ADA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23EF4"/>
    <w:multiLevelType w:val="hybridMultilevel"/>
    <w:tmpl w:val="8D520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52"/>
    <w:rsid w:val="00014269"/>
    <w:rsid w:val="00042BF3"/>
    <w:rsid w:val="00135C63"/>
    <w:rsid w:val="00137ACD"/>
    <w:rsid w:val="00487847"/>
    <w:rsid w:val="004B5123"/>
    <w:rsid w:val="004C1884"/>
    <w:rsid w:val="00515AE8"/>
    <w:rsid w:val="00836548"/>
    <w:rsid w:val="008F5452"/>
    <w:rsid w:val="009D3021"/>
    <w:rsid w:val="00AA476A"/>
    <w:rsid w:val="00B53420"/>
    <w:rsid w:val="00BE7407"/>
    <w:rsid w:val="00BF5257"/>
    <w:rsid w:val="00CC5075"/>
    <w:rsid w:val="00DB6201"/>
    <w:rsid w:val="00DD7847"/>
    <w:rsid w:val="00E30570"/>
    <w:rsid w:val="00E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52"/>
  </w:style>
  <w:style w:type="paragraph" w:styleId="Stopka">
    <w:name w:val="footer"/>
    <w:basedOn w:val="Normalny"/>
    <w:link w:val="StopkaZnak"/>
    <w:uiPriority w:val="99"/>
    <w:unhideWhenUsed/>
    <w:rsid w:val="008F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52"/>
  </w:style>
  <w:style w:type="paragraph" w:styleId="Tekstdymka">
    <w:name w:val="Balloon Text"/>
    <w:basedOn w:val="Normalny"/>
    <w:link w:val="TekstdymkaZnak"/>
    <w:uiPriority w:val="99"/>
    <w:semiHidden/>
    <w:unhideWhenUsed/>
    <w:rsid w:val="008F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4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52"/>
  </w:style>
  <w:style w:type="paragraph" w:styleId="Stopka">
    <w:name w:val="footer"/>
    <w:basedOn w:val="Normalny"/>
    <w:link w:val="StopkaZnak"/>
    <w:uiPriority w:val="99"/>
    <w:unhideWhenUsed/>
    <w:rsid w:val="008F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52"/>
  </w:style>
  <w:style w:type="paragraph" w:styleId="Tekstdymka">
    <w:name w:val="Balloon Text"/>
    <w:basedOn w:val="Normalny"/>
    <w:link w:val="TekstdymkaZnak"/>
    <w:uiPriority w:val="99"/>
    <w:semiHidden/>
    <w:unhideWhenUsed/>
    <w:rsid w:val="008F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4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576E25901C4EF08D6A6170ED5EC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C48EE5-7B92-48AC-9373-F3589219478A}"/>
      </w:docPartPr>
      <w:docPartBody>
        <w:p w:rsidR="008B08F9" w:rsidRDefault="00225342" w:rsidP="00225342">
          <w:pPr>
            <w:pStyle w:val="D3576E25901C4EF08D6A6170ED5EC4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2"/>
    <w:rsid w:val="001A0F44"/>
    <w:rsid w:val="00225342"/>
    <w:rsid w:val="004525B6"/>
    <w:rsid w:val="008B08F9"/>
    <w:rsid w:val="00C62977"/>
    <w:rsid w:val="00DB6CC5"/>
    <w:rsid w:val="00E4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576E25901C4EF08D6A6170ED5EC45E">
    <w:name w:val="D3576E25901C4EF08D6A6170ED5EC45E"/>
    <w:rsid w:val="002253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576E25901C4EF08D6A6170ED5EC45E">
    <w:name w:val="D3576E25901C4EF08D6A6170ED5EC45E"/>
    <w:rsid w:val="00225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artykułów mięsnych i wędlin do placówek oświatowych gminy Łochów i SDPS w Ostrówku w roku 2022</vt:lpstr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mięsnych i wędlin do placówek oświatowych gminy Łochów i SDPS w Ostrówku w roku 2022</dc:title>
  <dc:creator>a.stys</dc:creator>
  <cp:lastModifiedBy>a.stys</cp:lastModifiedBy>
  <cp:revision>11</cp:revision>
  <cp:lastPrinted>2022-07-19T11:42:00Z</cp:lastPrinted>
  <dcterms:created xsi:type="dcterms:W3CDTF">2022-07-19T08:31:00Z</dcterms:created>
  <dcterms:modified xsi:type="dcterms:W3CDTF">2022-07-19T12:00:00Z</dcterms:modified>
</cp:coreProperties>
</file>