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046" w:rsidRDefault="00023046" w:rsidP="00023046">
      <w:pPr>
        <w:ind w:left="5664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Łochów, 26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.2022 r. </w:t>
      </w:r>
    </w:p>
    <w:p w:rsidR="00023046" w:rsidRDefault="00023046" w:rsidP="0002304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WGKI.6220</w:t>
      </w:r>
      <w:r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.2022.JM</w:t>
      </w:r>
    </w:p>
    <w:p w:rsidR="00023046" w:rsidRDefault="00023046" w:rsidP="00023046">
      <w:pPr>
        <w:pStyle w:val="NormalnyWeb"/>
        <w:rPr>
          <w:rFonts w:eastAsia="Calibri"/>
          <w:lang w:eastAsia="en-US"/>
        </w:rPr>
      </w:pPr>
    </w:p>
    <w:p w:rsidR="00023046" w:rsidRDefault="00023046" w:rsidP="00023046">
      <w:pPr>
        <w:pStyle w:val="NormalnyWeb"/>
        <w:jc w:val="center"/>
      </w:pPr>
      <w:r>
        <w:rPr>
          <w:rStyle w:val="Pogrubienie"/>
          <w:spacing w:val="20"/>
          <w:sz w:val="36"/>
          <w:szCs w:val="36"/>
        </w:rPr>
        <w:t>OBWIESZCZENIE</w:t>
      </w:r>
      <w:bookmarkStart w:id="0" w:name="bookmark2"/>
    </w:p>
    <w:bookmarkEnd w:id="0"/>
    <w:p w:rsidR="00023046" w:rsidRDefault="00023046" w:rsidP="00023046">
      <w:pPr>
        <w:pStyle w:val="Nagwek3"/>
        <w:keepNext/>
        <w:keepLines/>
        <w:shd w:val="clear" w:color="auto" w:fill="auto"/>
        <w:spacing w:before="0" w:after="100" w:line="210" w:lineRule="exact"/>
        <w:ind w:left="440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:rsidR="00023046" w:rsidRDefault="00FA0F59" w:rsidP="00023046">
      <w:pPr>
        <w:pStyle w:val="Teksttreci"/>
        <w:shd w:val="clear" w:color="auto" w:fill="auto"/>
        <w:spacing w:after="100" w:line="240" w:lineRule="auto"/>
        <w:ind w:left="23" w:right="40"/>
        <w:jc w:val="both"/>
      </w:pPr>
      <w:r>
        <w:rPr>
          <w:sz w:val="24"/>
          <w:szCs w:val="24"/>
        </w:rPr>
        <w:t>Na podstawie art. 49</w:t>
      </w:r>
      <w:r w:rsidR="00023046">
        <w:rPr>
          <w:sz w:val="24"/>
          <w:szCs w:val="24"/>
        </w:rPr>
        <w:t xml:space="preserve"> ustawy z dnia 14 czerwca 1960 roku - </w:t>
      </w:r>
      <w:r w:rsidR="00023046">
        <w:rPr>
          <w:i/>
          <w:sz w:val="24"/>
          <w:szCs w:val="24"/>
        </w:rPr>
        <w:t>Kodeks postępowania administracyjnego (Dz. U. z 2021r., poz. 735 z późn. zm.)</w:t>
      </w:r>
      <w:r w:rsidR="00023046">
        <w:rPr>
          <w:sz w:val="24"/>
          <w:szCs w:val="24"/>
        </w:rPr>
        <w:t xml:space="preserve"> w związku z art. 74 ust. 3 </w:t>
      </w:r>
      <w:r w:rsidR="00023046">
        <w:rPr>
          <w:i/>
          <w:sz w:val="24"/>
          <w:szCs w:val="24"/>
        </w:rPr>
        <w:t>ustawy</w:t>
      </w:r>
      <w:r w:rsidR="00023046">
        <w:rPr>
          <w:i/>
          <w:sz w:val="24"/>
          <w:szCs w:val="24"/>
        </w:rPr>
        <w:br/>
        <w:t>z dnia 03 października 2008 roku o udostępnianiu informacji o środowisku i jego ochronie, udziale społeczeństwa w ochronie środowiska oraz o ocenach oddziaływa</w:t>
      </w:r>
      <w:r w:rsidR="00081522">
        <w:rPr>
          <w:i/>
          <w:sz w:val="24"/>
          <w:szCs w:val="24"/>
        </w:rPr>
        <w:t>nia na środowisko (Dz. U. z 2022</w:t>
      </w:r>
      <w:r w:rsidR="00023046">
        <w:rPr>
          <w:i/>
          <w:sz w:val="24"/>
          <w:szCs w:val="24"/>
        </w:rPr>
        <w:t xml:space="preserve">r., poz. </w:t>
      </w:r>
      <w:r w:rsidR="00081522">
        <w:rPr>
          <w:i/>
          <w:sz w:val="24"/>
          <w:szCs w:val="24"/>
        </w:rPr>
        <w:t>1029</w:t>
      </w:r>
      <w:r w:rsidR="00023046">
        <w:rPr>
          <w:i/>
          <w:sz w:val="24"/>
          <w:szCs w:val="24"/>
        </w:rPr>
        <w:t xml:space="preserve"> z późn. zm.)</w:t>
      </w:r>
      <w:r w:rsidR="00023046">
        <w:rPr>
          <w:sz w:val="24"/>
          <w:szCs w:val="24"/>
        </w:rPr>
        <w:t>, Burmistrz Łochowa</w:t>
      </w:r>
    </w:p>
    <w:p w:rsidR="00023046" w:rsidRDefault="00023046" w:rsidP="00023046">
      <w:pPr>
        <w:tabs>
          <w:tab w:val="left" w:pos="3490"/>
        </w:tabs>
        <w:spacing w:after="0"/>
        <w:rPr>
          <w:rFonts w:ascii="Times New Roman" w:eastAsia="Times New Roman" w:hAnsi="Times New Roman"/>
          <w:sz w:val="26"/>
          <w:szCs w:val="26"/>
        </w:rPr>
      </w:pPr>
      <w:bookmarkStart w:id="1" w:name="bookmark4"/>
    </w:p>
    <w:p w:rsidR="00023046" w:rsidRPr="002E358B" w:rsidRDefault="00023046" w:rsidP="00023046">
      <w:pPr>
        <w:tabs>
          <w:tab w:val="left" w:pos="3490"/>
        </w:tabs>
        <w:spacing w:after="0"/>
        <w:jc w:val="center"/>
        <w:rPr>
          <w:sz w:val="28"/>
          <w:szCs w:val="28"/>
        </w:rPr>
      </w:pPr>
      <w:r w:rsidRPr="002E358B">
        <w:rPr>
          <w:rStyle w:val="Nagwek3Odstpy3pt"/>
          <w:rFonts w:ascii="Times New Roman" w:hAnsi="Times New Roman" w:cs="Times New Roman"/>
          <w:b/>
          <w:spacing w:val="20"/>
          <w:sz w:val="28"/>
          <w:szCs w:val="28"/>
        </w:rPr>
        <w:t>zawiadamia</w:t>
      </w:r>
      <w:bookmarkEnd w:id="1"/>
      <w:r w:rsidRPr="002E358B">
        <w:rPr>
          <w:rStyle w:val="Nagwek3Odstpy3pt"/>
          <w:rFonts w:ascii="Times New Roman" w:hAnsi="Times New Roman" w:cs="Times New Roman"/>
          <w:b/>
          <w:spacing w:val="20"/>
          <w:sz w:val="28"/>
          <w:szCs w:val="28"/>
        </w:rPr>
        <w:t xml:space="preserve"> strony postępowania</w:t>
      </w:r>
    </w:p>
    <w:p w:rsidR="00023046" w:rsidRDefault="00023046" w:rsidP="00023046">
      <w:pPr>
        <w:tabs>
          <w:tab w:val="left" w:pos="3490"/>
        </w:tabs>
        <w:spacing w:after="0"/>
        <w:rPr>
          <w:rFonts w:ascii="Times New Roman" w:hAnsi="Times New Roman"/>
          <w:sz w:val="28"/>
          <w:szCs w:val="28"/>
        </w:rPr>
      </w:pPr>
    </w:p>
    <w:p w:rsidR="00023046" w:rsidRDefault="00023046" w:rsidP="000230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wydaniu w dniu </w:t>
      </w:r>
      <w:r w:rsidR="0092114D">
        <w:rPr>
          <w:rFonts w:ascii="Times New Roman" w:hAnsi="Times New Roman"/>
          <w:sz w:val="24"/>
          <w:szCs w:val="24"/>
        </w:rPr>
        <w:t>26.07.2022 r. znak: WGKI.6220.3.1</w:t>
      </w:r>
      <w:r>
        <w:rPr>
          <w:rFonts w:ascii="Times New Roman" w:hAnsi="Times New Roman"/>
          <w:sz w:val="24"/>
          <w:szCs w:val="24"/>
        </w:rPr>
        <w:t xml:space="preserve">.2021.2022.JM </w:t>
      </w:r>
      <w:r w:rsidR="0092114D">
        <w:rPr>
          <w:rFonts w:ascii="Times New Roman" w:hAnsi="Times New Roman"/>
          <w:sz w:val="24"/>
          <w:szCs w:val="24"/>
        </w:rPr>
        <w:t xml:space="preserve">postanowienia podejmującego zawieszone postępowanie w sprawie wydania decyzji o środowiskowych uwarunkowaniach dla przedsięwzięcia </w:t>
      </w:r>
      <w:r>
        <w:rPr>
          <w:rFonts w:ascii="Times New Roman" w:hAnsi="Times New Roman"/>
          <w:sz w:val="24"/>
          <w:szCs w:val="24"/>
        </w:rPr>
        <w:t xml:space="preserve">pn.: </w:t>
      </w:r>
    </w:p>
    <w:p w:rsidR="00023046" w:rsidRDefault="00023046" w:rsidP="00B07689">
      <w:pPr>
        <w:spacing w:before="24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„</w:t>
      </w:r>
      <w:r w:rsidR="0092114D">
        <w:rPr>
          <w:rFonts w:ascii="Times New Roman" w:eastAsia="Times New Roman" w:hAnsi="Times New Roman"/>
          <w:b/>
          <w:sz w:val="24"/>
          <w:szCs w:val="24"/>
          <w:lang w:eastAsia="pl-PL"/>
        </w:rPr>
        <w:t>Budowa obwodnicy Łochowa w ciągu drogi krajowej nr 62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:rsidR="00B07689" w:rsidRPr="00B07689" w:rsidRDefault="00B07689" w:rsidP="00B07689">
      <w:pPr>
        <w:spacing w:before="240"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B07689">
        <w:rPr>
          <w:rFonts w:ascii="Times New Roman" w:eastAsia="Times New Roman" w:hAnsi="Times New Roman"/>
          <w:sz w:val="24"/>
          <w:szCs w:val="24"/>
          <w:lang w:eastAsia="pl-PL"/>
        </w:rPr>
        <w:t>o czasu przedłożenia przez Inwestora raportu o oddziaływaniu przedsięwzięcia na środowisko.</w:t>
      </w:r>
    </w:p>
    <w:p w:rsidR="00023046" w:rsidRDefault="00023046" w:rsidP="00023046">
      <w:pPr>
        <w:tabs>
          <w:tab w:val="left" w:pos="3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3046" w:rsidRDefault="0092114D" w:rsidP="000230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 treścią ww. postanowienia</w:t>
      </w:r>
      <w:r w:rsidR="000230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można </w:t>
      </w:r>
      <w:r w:rsidR="00023046">
        <w:rPr>
          <w:rFonts w:ascii="Times New Roman" w:hAnsi="Times New Roman"/>
          <w:sz w:val="24"/>
          <w:szCs w:val="24"/>
        </w:rPr>
        <w:t>zapoznać się w siedzibie Urzędu Miejskiego w Łochowie, Aleja Pokoju 75, 07-130 Łochów w godzinach pracy urzędu.</w:t>
      </w:r>
    </w:p>
    <w:p w:rsidR="00023046" w:rsidRDefault="0092114D" w:rsidP="0092114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023046">
        <w:rPr>
          <w:rFonts w:ascii="Times New Roman" w:hAnsi="Times New Roman"/>
          <w:sz w:val="24"/>
          <w:szCs w:val="24"/>
        </w:rPr>
        <w:t xml:space="preserve"> niniejsze</w:t>
      </w:r>
      <w:r>
        <w:rPr>
          <w:rFonts w:ascii="Times New Roman" w:hAnsi="Times New Roman"/>
          <w:sz w:val="24"/>
          <w:szCs w:val="24"/>
        </w:rPr>
        <w:t xml:space="preserve"> postanowienie nie służy zażalenie. Postanowienie można zaskarżyć tylko w odwołaniu od decyzji o środowiskowych uwarunkowaniach.</w:t>
      </w:r>
    </w:p>
    <w:p w:rsidR="00483157" w:rsidRPr="00483157" w:rsidRDefault="00483157" w:rsidP="002E358B">
      <w:pPr>
        <w:pStyle w:val="Teksttreci"/>
        <w:shd w:val="clear" w:color="auto" w:fill="auto"/>
        <w:spacing w:after="240" w:line="240" w:lineRule="auto"/>
        <w:ind w:left="23" w:right="40" w:firstLine="685"/>
        <w:jc w:val="both"/>
        <w:rPr>
          <w:sz w:val="24"/>
          <w:szCs w:val="24"/>
        </w:rPr>
      </w:pPr>
      <w:r w:rsidRPr="00483157">
        <w:rPr>
          <w:sz w:val="24"/>
          <w:szCs w:val="24"/>
        </w:rPr>
        <w:t>Zawiadomienie w powyższej sprawie zostanie podane do publicznej wiadomości poprzez wywieszenie na tablicy ogłoszeń Urzędu Miejskiego w Łochowie,</w:t>
      </w:r>
      <w:r>
        <w:rPr>
          <w:sz w:val="24"/>
          <w:szCs w:val="24"/>
        </w:rPr>
        <w:t xml:space="preserve"> tablicy ogłoszeń</w:t>
      </w:r>
      <w:r w:rsidR="002E358B">
        <w:rPr>
          <w:sz w:val="24"/>
          <w:szCs w:val="24"/>
        </w:rPr>
        <w:t xml:space="preserve"> w mieście Łochów (przy ul. Al. Węgrowska) oraz</w:t>
      </w:r>
      <w:r w:rsidRPr="00483157">
        <w:rPr>
          <w:sz w:val="24"/>
          <w:szCs w:val="24"/>
        </w:rPr>
        <w:t xml:space="preserve"> w miejscowościach: Barchów, Budziska, Gwizdały, Kaliska, Nadkole, Pogorzelec</w:t>
      </w:r>
      <w:r w:rsidR="00887A7A">
        <w:rPr>
          <w:sz w:val="24"/>
          <w:szCs w:val="24"/>
        </w:rPr>
        <w:t>, Zawiszyn</w:t>
      </w:r>
      <w:r w:rsidRPr="00483157">
        <w:rPr>
          <w:sz w:val="24"/>
          <w:szCs w:val="24"/>
        </w:rPr>
        <w:t xml:space="preserve"> oraz na stronie Biuletynu Informacji Publicznej Urzędu Miejskiego w Łochowie </w:t>
      </w:r>
      <w:r w:rsidRPr="00483157">
        <w:rPr>
          <w:rStyle w:val="Hipercze"/>
          <w:sz w:val="24"/>
          <w:szCs w:val="24"/>
        </w:rPr>
        <w:t>http://bip.gminalochow.pl/</w:t>
      </w:r>
      <w:bookmarkStart w:id="2" w:name="_GoBack"/>
      <w:bookmarkEnd w:id="2"/>
    </w:p>
    <w:p w:rsidR="00B07689" w:rsidRDefault="00023046" w:rsidP="002E358B">
      <w:pPr>
        <w:spacing w:after="240"/>
        <w:ind w:firstLine="708"/>
        <w:jc w:val="both"/>
      </w:pPr>
      <w:r>
        <w:rPr>
          <w:rFonts w:ascii="Times New Roman" w:hAnsi="Times New Roman"/>
          <w:sz w:val="24"/>
          <w:szCs w:val="24"/>
        </w:rPr>
        <w:t>Doręczenie uważa się za dokonane po upływie 14 dni od dnia, w którym nastąpiło publiczne obwieszczenie.</w:t>
      </w:r>
    </w:p>
    <w:p w:rsidR="00B07689" w:rsidRDefault="00B07689"/>
    <w:p w:rsidR="00B07689" w:rsidRDefault="00B07689"/>
    <w:p w:rsidR="00B07689" w:rsidRDefault="00B07689"/>
    <w:p w:rsidR="00B07689" w:rsidRPr="00B07689" w:rsidRDefault="00B07689" w:rsidP="00B07689">
      <w:pPr>
        <w:spacing w:after="0"/>
        <w:rPr>
          <w:rFonts w:ascii="Times New Roman" w:hAnsi="Times New Roman"/>
          <w:i/>
        </w:rPr>
      </w:pPr>
      <w:r w:rsidRPr="00B07689">
        <w:rPr>
          <w:rFonts w:ascii="Times New Roman" w:hAnsi="Times New Roman"/>
          <w:i/>
        </w:rPr>
        <w:t>Otrzymują:</w:t>
      </w:r>
    </w:p>
    <w:p w:rsidR="00B07689" w:rsidRPr="00B07689" w:rsidRDefault="00B07689" w:rsidP="00B07689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i/>
        </w:rPr>
      </w:pPr>
      <w:r w:rsidRPr="00B07689">
        <w:rPr>
          <w:rFonts w:ascii="Times New Roman" w:hAnsi="Times New Roman"/>
          <w:i/>
        </w:rPr>
        <w:t>Strony postępowania zawiadamiane w trybie art. 49 K.p.a.</w:t>
      </w:r>
    </w:p>
    <w:p w:rsidR="00B07689" w:rsidRPr="00B07689" w:rsidRDefault="00B07689" w:rsidP="00B07689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i/>
        </w:rPr>
      </w:pPr>
      <w:r w:rsidRPr="00B07689">
        <w:rPr>
          <w:rFonts w:ascii="Times New Roman" w:hAnsi="Times New Roman"/>
          <w:i/>
        </w:rPr>
        <w:t>a/a</w:t>
      </w:r>
    </w:p>
    <w:sectPr w:rsidR="00B07689" w:rsidRPr="00B0768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F7263"/>
    <w:multiLevelType w:val="hybridMultilevel"/>
    <w:tmpl w:val="EE6AF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8B"/>
    <w:rsid w:val="00023046"/>
    <w:rsid w:val="00081522"/>
    <w:rsid w:val="00290347"/>
    <w:rsid w:val="002E358B"/>
    <w:rsid w:val="00483157"/>
    <w:rsid w:val="00494A8B"/>
    <w:rsid w:val="00887A7A"/>
    <w:rsid w:val="0092114D"/>
    <w:rsid w:val="00B07689"/>
    <w:rsid w:val="00D71A74"/>
    <w:rsid w:val="00FA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9F1C4-78C1-41BD-8E06-34AF13E5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2304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">
    <w:name w:val="Nagłówek #3"/>
    <w:basedOn w:val="Normalny"/>
    <w:rsid w:val="00023046"/>
    <w:pPr>
      <w:shd w:val="clear" w:color="auto" w:fill="FFFFFF"/>
      <w:spacing w:before="420" w:after="60" w:line="0" w:lineRule="atLeast"/>
      <w:outlineLvl w:val="2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Teksttreci">
    <w:name w:val="Tekst treści"/>
    <w:basedOn w:val="Normalny"/>
    <w:rsid w:val="00023046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Nagwek3Odstpy3pt">
    <w:name w:val="Nagłówek #3 + Odstępy 3 pt"/>
    <w:basedOn w:val="Domylnaczcionkaakapitu"/>
    <w:rsid w:val="00023046"/>
    <w:rPr>
      <w:rFonts w:ascii="MS Reference Sans Serif" w:eastAsia="MS Reference Sans Serif" w:hAnsi="MS Reference Sans Serif" w:cs="MS Reference Sans Serif"/>
      <w:spacing w:val="70"/>
      <w:sz w:val="21"/>
      <w:szCs w:val="21"/>
      <w:shd w:val="clear" w:color="auto" w:fill="FFFFFF"/>
    </w:rPr>
  </w:style>
  <w:style w:type="paragraph" w:styleId="NormalnyWeb">
    <w:name w:val="Normal (Web)"/>
    <w:basedOn w:val="Normalny"/>
    <w:rsid w:val="00023046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sid w:val="00023046"/>
    <w:rPr>
      <w:b/>
      <w:bCs/>
    </w:rPr>
  </w:style>
  <w:style w:type="paragraph" w:styleId="Akapitzlist">
    <w:name w:val="List Paragraph"/>
    <w:basedOn w:val="Normalny"/>
    <w:uiPriority w:val="34"/>
    <w:qFormat/>
    <w:rsid w:val="00B07689"/>
    <w:pPr>
      <w:ind w:left="720"/>
      <w:contextualSpacing/>
    </w:pPr>
  </w:style>
  <w:style w:type="character" w:styleId="Hipercze">
    <w:name w:val="Hyperlink"/>
    <w:basedOn w:val="Domylnaczcionkaakapitu"/>
    <w:rsid w:val="00483157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A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j.moscicka</dc:creator>
  <cp:keywords/>
  <dc:description/>
  <cp:lastModifiedBy>j.moscicka</cp:lastModifiedBy>
  <cp:revision>3</cp:revision>
  <cp:lastPrinted>2022-07-26T11:45:00Z</cp:lastPrinted>
  <dcterms:created xsi:type="dcterms:W3CDTF">2022-07-26T10:09:00Z</dcterms:created>
  <dcterms:modified xsi:type="dcterms:W3CDTF">2022-07-26T13:20:00Z</dcterms:modified>
</cp:coreProperties>
</file>