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132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Uzasadnienie</w:t>
      </w: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3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 Zarządzenia Nr 76/2015  Burmistrza Łochowa </w:t>
      </w: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13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dnia 30 września 2015 roku    </w:t>
      </w:r>
    </w:p>
    <w:p w:rsidR="004132A1" w:rsidRPr="004132A1" w:rsidRDefault="004132A1" w:rsidP="004132A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2A1">
        <w:rPr>
          <w:rFonts w:ascii="Times New Roman" w:hAnsi="Times New Roman" w:cs="Times New Roman"/>
          <w:color w:val="000000"/>
          <w:sz w:val="28"/>
          <w:szCs w:val="28"/>
        </w:rPr>
        <w:t>Wprowadza się zmiany w planach dochodów i wydatków poprzez:</w:t>
      </w:r>
    </w:p>
    <w:p w:rsidR="004132A1" w:rsidRPr="004132A1" w:rsidRDefault="004132A1" w:rsidP="004132A1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4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32A1">
        <w:rPr>
          <w:rFonts w:ascii="Times New Roman" w:hAnsi="Times New Roman" w:cs="Times New Roman"/>
          <w:color w:val="000000"/>
          <w:sz w:val="28"/>
          <w:szCs w:val="28"/>
        </w:rPr>
        <w:t>1. Wprowadzenie planu dotacji  w kwocie 19.585 zł. na przygotowanie i przeprowadzenie wyborów do Sejmu RP i Senatu RP zarządzonych na 25 października 2015 r.</w:t>
      </w:r>
    </w:p>
    <w:p w:rsidR="004132A1" w:rsidRPr="004132A1" w:rsidRDefault="004132A1" w:rsidP="004132A1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4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2A1">
        <w:rPr>
          <w:rFonts w:ascii="Times New Roman" w:hAnsi="Times New Roman" w:cs="Times New Roman"/>
          <w:color w:val="000000"/>
          <w:sz w:val="28"/>
          <w:szCs w:val="28"/>
        </w:rPr>
        <w:t>2. Zwiększenie planu dotacji w kwocie 1.490 zł. z przeznaczeniem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- zgodnie z postanowieniami art. 22ae ust 3 ustawy z dnia 7 września</w:t>
      </w:r>
      <w:bookmarkStart w:id="0" w:name="_GoBack"/>
      <w:bookmarkEnd w:id="0"/>
      <w:r w:rsidRPr="004132A1">
        <w:rPr>
          <w:rFonts w:ascii="Times New Roman" w:hAnsi="Times New Roman" w:cs="Times New Roman"/>
          <w:color w:val="000000"/>
          <w:sz w:val="28"/>
          <w:szCs w:val="28"/>
        </w:rPr>
        <w:t xml:space="preserve"> 1991 r. o systemie oświaty oraz art. 13 ust. 1 pkt 1 ustawy z dnia 30 maja 2014 r. o zmianie ustawy o systemie oświaty oraz niektórych innych ustaw.</w:t>
      </w:r>
    </w:p>
    <w:p w:rsidR="004132A1" w:rsidRPr="004132A1" w:rsidRDefault="004132A1" w:rsidP="004132A1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4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2A1">
        <w:rPr>
          <w:rFonts w:ascii="Times New Roman" w:hAnsi="Times New Roman" w:cs="Times New Roman"/>
          <w:color w:val="000000"/>
          <w:sz w:val="28"/>
          <w:szCs w:val="28"/>
        </w:rPr>
        <w:t>3. Zwiększenie planu dotacji w kwocie 17.433 zł. z przeznaczeniem na realizację zasiłku dla opiekuna na podstawie ustawy o ustaleniu i wypłacie zasiłków dla opiekunów, a także na opłacenie składki na ubezpieczenie zdrowotne za osoby pobierające niektóre świadczenia rodzinne oraz zasiłek dla opiekuna na podstawie ustawy o świadczeniach opieki zdrowotnej finansowanych ze środków publicznych.</w:t>
      </w:r>
    </w:p>
    <w:p w:rsidR="004132A1" w:rsidRPr="004132A1" w:rsidRDefault="004132A1" w:rsidP="004132A1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4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2A1">
        <w:rPr>
          <w:rFonts w:ascii="Times New Roman" w:hAnsi="Times New Roman" w:cs="Times New Roman"/>
          <w:color w:val="000000"/>
          <w:sz w:val="28"/>
          <w:szCs w:val="28"/>
        </w:rPr>
        <w:t>4. Zwiększenie planu dotacji w kwocie 1.276.199 zł. z przeznaczeniem na realizację świadczeń rodzinnych na podstawie ustawy o świadczeniach rodzinnych, na realizację świadczenia z funduszu alimentacyjnego na podstawie ustawy o pomocy osobom uprawnionym do alimentów.</w:t>
      </w:r>
    </w:p>
    <w:p w:rsidR="004132A1" w:rsidRPr="004132A1" w:rsidRDefault="004132A1" w:rsidP="00413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2A1">
        <w:rPr>
          <w:rFonts w:ascii="Times New Roman" w:hAnsi="Times New Roman" w:cs="Times New Roman"/>
          <w:color w:val="000000"/>
          <w:sz w:val="28"/>
          <w:szCs w:val="28"/>
        </w:rPr>
        <w:t xml:space="preserve">  Dokonuje się rozdysponowania rezerwy ogólnej w kwocie 20.000 zł. przeznaczając:</w:t>
      </w:r>
    </w:p>
    <w:p w:rsidR="004132A1" w:rsidRPr="004132A1" w:rsidRDefault="004132A1" w:rsidP="004132A1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4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2A1">
        <w:rPr>
          <w:rFonts w:ascii="Times New Roman" w:hAnsi="Times New Roman" w:cs="Times New Roman"/>
          <w:color w:val="000000"/>
          <w:sz w:val="28"/>
          <w:szCs w:val="28"/>
        </w:rPr>
        <w:t>-  kwotę  20.000 zł. na wydatki bieżące Ochotniczych Straży Pożarnych.</w:t>
      </w:r>
    </w:p>
    <w:p w:rsidR="004132A1" w:rsidRPr="004132A1" w:rsidRDefault="004132A1" w:rsidP="00413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2A1">
        <w:rPr>
          <w:rFonts w:ascii="Times New Roman" w:hAnsi="Times New Roman" w:cs="Times New Roman"/>
          <w:color w:val="000000"/>
          <w:sz w:val="28"/>
          <w:szCs w:val="28"/>
        </w:rPr>
        <w:t xml:space="preserve">         Ponadto wprowadza się zmiany w planach wydatków poprzez dokonanie przesunięć w planach wydatków budżetowych, ze względu na fakt pozostawania wolnych środków w niektórych paragrafach, a koniecznością wydatkowania ich w innych paragrafach tego samego działu. </w:t>
      </w: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32A1" w:rsidRPr="004132A1" w:rsidRDefault="004132A1" w:rsidP="004132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A2ABB" w:rsidRDefault="00DA2ABB"/>
    <w:sectPr w:rsidR="00DA2ABB" w:rsidSect="00153A56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A1"/>
    <w:rsid w:val="004132A1"/>
    <w:rsid w:val="00D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75B73-42BB-4AE2-9F1F-FABB5A9C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2015-10-06T07:52:00Z</dcterms:created>
  <dcterms:modified xsi:type="dcterms:W3CDTF">2015-10-06T07:52:00Z</dcterms:modified>
</cp:coreProperties>
</file>