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TargetMode="Internal"/><Relationship Id="rId2" Type="http://schemas.openxmlformats.org/officeDocument/2006/relationships/extended-properties" Target="docProps/app.xml" TargetMode="Internal"/><Relationship Id="rId3" Type="http://schemas.openxmlformats.org/package/2006/relationships/metadata/core-properties" Target="docProps/core.xml" TargetMode="Internal"/><Relationship Id="rId4" Type="http://schemas.openxmlformats.org/officeDocument/2006/relationships/custom-properties" Target="docProps/custom.xml" TargetMode="Internal"/><Relationship Id="idRel1" Type="http://schemas.openxmlformats.org/package/2006/relationships/digital-signature/origin" Target="_xmlsignatures/origin.sigs" TargetMode="Interna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9.0.0 -->
  <w:body>
    <w:p w:rsidR="00261A16" w:rsidRPr="00737F6A" w:rsidP="00737F6A">
      <w:pPr>
        <w:pStyle w:val="OZNRODZAKTUtznustawalubrozporzdzenieiorganwydajcy"/>
      </w:pPr>
      <w:r w:rsidRPr="00737F6A">
        <w:t>Uchwała Nr XXX/225/2016</w:t>
      </w:r>
      <w:r w:rsidRPr="00737F6A">
        <w:t> </w:t>
      </w:r>
    </w:p>
    <w:p w:rsidR="00261A16" w:rsidRPr="00737F6A" w:rsidP="00737F6A">
      <w:pPr>
        <w:pStyle w:val="OZNRODZAKTUtznustawalubrozporzdzenieiorganwydajcy"/>
      </w:pPr>
      <w:r w:rsidRPr="00737F6A">
        <w:t>Rady Miejskiej w Łochowie</w:t>
      </w:r>
      <w:r w:rsidRPr="00737F6A">
        <w:t> </w:t>
      </w:r>
    </w:p>
    <w:p w:rsidR="00261A16" w:rsidRPr="00737F6A" w:rsidP="00737F6A">
      <w:pPr>
        <w:pStyle w:val="DATAAKTUdatauchwalenialubwydaniaaktu"/>
      </w:pPr>
      <w:r w:rsidRPr="00737F6A">
        <w:t>z dnia 31 sierpnia 2016 r.</w:t>
      </w:r>
      <w:r w:rsidRPr="00737F6A">
        <w:t> </w:t>
      </w:r>
    </w:p>
    <w:p w:rsidR="00261A16" w:rsidRPr="00737F6A" w:rsidP="00737F6A">
      <w:pPr>
        <w:pStyle w:val="TYTUAKTUprzedmiotregulacjiustawylubrozporzdzenia"/>
      </w:pPr>
      <w:r w:rsidRPr="00737F6A">
        <w:t>w sprawie ustalenia wysokości opłaty za wpis do Rejestru żłobków i klubów dziecięcych prowadzonego przez Burmistrza Łochowa na terenie Gminy Łochów</w:t>
      </w:r>
      <w:r w:rsidRPr="00737F6A">
        <w:t> </w:t>
      </w:r>
    </w:p>
    <w:p w:rsidR="00261A16" w:rsidRPr="00737F6A" w:rsidP="00737F6A">
      <w:pPr>
        <w:pStyle w:val="NIEARTTEKSTtekstnieartykuowanynppodstprawnarozplubpreambua"/>
      </w:pPr>
      <w:r w:rsidRPr="00737F6A">
        <w:t>Na podstawie art. 33 ust. 2 ustawy z dnia 4 lutego 2011 r. o opiece nad dziećmi w wieku do lat 3 (Dz. U. z 2016, poz. 157) Rada Miejska w Łochowie uchwala, co następuje:</w:t>
      </w:r>
      <w:r w:rsidRPr="00737F6A">
        <w:t> </w:t>
      </w:r>
    </w:p>
    <w:p w:rsidR="00261A16" w:rsidRPr="00737F6A" w:rsidP="00737F6A">
      <w:pPr>
        <w:pStyle w:val="ARTartustawynprozporzdzenia"/>
      </w:pPr>
      <w:r w:rsidRPr="00737F6A">
        <w:t>§ 1. </w:t>
      </w:r>
      <w:r w:rsidRPr="00737F6A">
        <w:t>Ustala się wysokość opłaty za wpis do Rejestru żłobków i klubów dziecięcych prowadzonego przez Burmistrza Łochowa na terenie Gminy Łochów w wysokości 10% minimalnego wynagrodzenia ustalonego w trybie i na zasadach określonych w ustawie z dnia 10 października 2002 r. o minimalnym wynagrodzeniu za pracę (Dz. U. z 2015 r., poz. 2008, z poźn. zm.).</w:t>
      </w:r>
      <w:r w:rsidRPr="00737F6A">
        <w:t> </w:t>
      </w:r>
    </w:p>
    <w:p w:rsidR="00261A16" w:rsidRPr="00737F6A" w:rsidP="00737F6A">
      <w:pPr>
        <w:pStyle w:val="ARTartustawynprozporzdzenia"/>
      </w:pPr>
      <w:r w:rsidRPr="00737F6A">
        <w:t>§ 2. </w:t>
      </w:r>
      <w:r w:rsidRPr="00737F6A">
        <w:t>Opłata za wpis do Rejestru żłobków i klubów dziecięcych może być wniesiona w kasie Urzędu Miejskiego w Łochowie lub przelewem na odpowiedni rachunek bankowy.</w:t>
      </w:r>
      <w:r w:rsidRPr="00737F6A">
        <w:t> </w:t>
      </w:r>
    </w:p>
    <w:p w:rsidR="00261A16" w:rsidRPr="00737F6A" w:rsidP="00737F6A">
      <w:pPr>
        <w:pStyle w:val="ARTartustawynprozporzdzenia"/>
      </w:pPr>
      <w:r w:rsidRPr="00737F6A">
        <w:t>§ 3. </w:t>
      </w:r>
      <w:r w:rsidRPr="00737F6A">
        <w:t>Wykonanie uchwały powierza się Burmistrzowi Łochowa.</w:t>
      </w:r>
      <w:r w:rsidRPr="00737F6A">
        <w:t> </w:t>
      </w:r>
    </w:p>
    <w:p w:rsidR="00261A16" w:rsidRPr="00737F6A" w:rsidP="00737F6A">
      <w:pPr>
        <w:pStyle w:val="ARTartustawynprozporzdzenia"/>
      </w:pPr>
      <w:r w:rsidRPr="00737F6A">
        <w:t>§ 4. </w:t>
      </w:r>
      <w:r w:rsidRPr="00737F6A">
        <w:t>Uchwała wchodzi w życie po upływie 14 dni od dnia ogłoszenia w Dzienniku Urzędowym Województwa Mazowieckiego.</w:t>
      </w:r>
      <w:r w:rsidRPr="00737F6A">
        <w:t> </w:t>
      </w:r>
    </w:p>
    <w:p w:rsidR="00261A16" w:rsidRPr="00737F6A" w:rsidP="00737F6A">
      <w:pPr>
        <w:pStyle w:val="ARTartustawynprozporzdzenia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517"/>
        <w:gridCol w:w="4517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61A16" w:rsidRPr="00737F6A" w:rsidP="00737F6A">
            <w:pPr>
              <w:pStyle w:val="ARTartustawynprozporzdzenia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61A16" w:rsidRPr="00737F6A" w:rsidP="00737F6A">
            <w:pPr>
              <w:pStyle w:val="TEKSTwTABELItekstzwcitympierwwierszem"/>
              <w:spacing w:before="100"/>
              <w:ind w:firstLine="0"/>
              <w:jc w:val="center"/>
            </w:pPr>
            <w:r w:rsidRPr="00737F6A">
              <w:t>Przewodniczący Rady Miejskiej w Łochowie</w:t>
            </w:r>
            <w:r w:rsidRPr="00737F6A">
              <w:br/>
            </w:r>
            <w:r w:rsidRPr="00737F6A">
              <w:br/>
            </w:r>
            <w:r w:rsidRPr="00737F6A">
              <w:t>A. Suchenek</w:t>
            </w:r>
          </w:p>
        </w:tc>
      </w:tr>
    </w:tbl>
    <w:p w:rsidR="00261A16" w:rsidRPr="00737F6A" w:rsidP="00737F6A">
      <w:pPr>
        <w:pStyle w:val="ARTartustawynprozporzdzenia"/>
      </w:pPr>
      <w:bookmarkStart w:id="0" w:name="_GoBack"/>
      <w:bookmarkEnd w:id="0"/>
    </w:p>
    <w:sectPr w:rsidSect="001A7F15">
      <w:headerReference w:type="default" r:id="rId6"/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C3E3D" w:rsidRPr="00B371CC" w:rsidP="00B371CC">
    <w:pPr>
      <w:pStyle w:val="Header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348" w:hanging="360"/>
      </w:pPr>
    </w:lvl>
    <w:lvl w:ilvl="2" w:tentative="1">
      <w:start w:val="1"/>
      <w:numFmt w:val="lowerRoman"/>
      <w:lvlText w:val="%3."/>
      <w:lvlJc w:val="right"/>
      <w:pPr>
        <w:ind w:left="4068" w:hanging="180"/>
      </w:pPr>
    </w:lvl>
    <w:lvl w:ilvl="3" w:tentative="1">
      <w:start w:val="1"/>
      <w:numFmt w:val="decimal"/>
      <w:lvlText w:val="%4."/>
      <w:lvlJc w:val="left"/>
      <w:pPr>
        <w:ind w:left="4788" w:hanging="360"/>
      </w:pPr>
    </w:lvl>
    <w:lvl w:ilvl="4" w:tentative="1">
      <w:start w:val="1"/>
      <w:numFmt w:val="lowerLetter"/>
      <w:lvlText w:val="%5."/>
      <w:lvlJc w:val="left"/>
      <w:pPr>
        <w:ind w:left="5508" w:hanging="360"/>
      </w:pPr>
    </w:lvl>
    <w:lvl w:ilvl="5" w:tentative="1">
      <w:start w:val="1"/>
      <w:numFmt w:val="lowerRoman"/>
      <w:lvlText w:val="%6."/>
      <w:lvlJc w:val="right"/>
      <w:pPr>
        <w:ind w:left="6228" w:hanging="180"/>
      </w:pPr>
    </w:lvl>
    <w:lvl w:ilvl="6" w:tentative="1">
      <w:start w:val="1"/>
      <w:numFmt w:val="decimal"/>
      <w:lvlText w:val="%7."/>
      <w:lvlJc w:val="left"/>
      <w:pPr>
        <w:ind w:left="6948" w:hanging="360"/>
      </w:pPr>
    </w:lvl>
    <w:lvl w:ilvl="7" w:tentative="1">
      <w:start w:val="1"/>
      <w:numFmt w:val="lowerLetter"/>
      <w:lvlText w:val="%8."/>
      <w:lvlJc w:val="left"/>
      <w:pPr>
        <w:ind w:left="7668" w:hanging="360"/>
      </w:pPr>
    </w:lvl>
    <w:lvl w:ilvl="8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463" w:hanging="360"/>
      </w:pPr>
    </w:lvl>
    <w:lvl w:ilvl="2" w:tentative="1">
      <w:start w:val="1"/>
      <w:numFmt w:val="lowerRoman"/>
      <w:lvlText w:val="%3."/>
      <w:lvlJc w:val="right"/>
      <w:pPr>
        <w:ind w:left="3183" w:hanging="180"/>
      </w:pPr>
    </w:lvl>
    <w:lvl w:ilvl="3" w:tentative="1">
      <w:start w:val="1"/>
      <w:numFmt w:val="decimal"/>
      <w:lvlText w:val="%4."/>
      <w:lvlJc w:val="left"/>
      <w:pPr>
        <w:ind w:left="3903" w:hanging="360"/>
      </w:pPr>
    </w:lvl>
    <w:lvl w:ilvl="4" w:tentative="1">
      <w:start w:val="1"/>
      <w:numFmt w:val="lowerLetter"/>
      <w:lvlText w:val="%5."/>
      <w:lvlJc w:val="left"/>
      <w:pPr>
        <w:ind w:left="4623" w:hanging="360"/>
      </w:pPr>
    </w:lvl>
    <w:lvl w:ilvl="5" w:tentative="1">
      <w:start w:val="1"/>
      <w:numFmt w:val="lowerRoman"/>
      <w:lvlText w:val="%6."/>
      <w:lvlJc w:val="right"/>
      <w:pPr>
        <w:ind w:left="5343" w:hanging="180"/>
      </w:pPr>
    </w:lvl>
    <w:lvl w:ilvl="6" w:tentative="1">
      <w:start w:val="1"/>
      <w:numFmt w:val="decimal"/>
      <w:lvlText w:val="%7."/>
      <w:lvlJc w:val="left"/>
      <w:pPr>
        <w:ind w:left="6063" w:hanging="360"/>
      </w:pPr>
    </w:lvl>
    <w:lvl w:ilvl="7" w:tentative="1">
      <w:start w:val="1"/>
      <w:numFmt w:val="lowerLetter"/>
      <w:lvlText w:val="%8."/>
      <w:lvlJc w:val="left"/>
      <w:pPr>
        <w:ind w:left="6783" w:hanging="360"/>
      </w:pPr>
    </w:lvl>
    <w:lvl w:ilvl="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348" w:hanging="360"/>
      </w:pPr>
    </w:lvl>
    <w:lvl w:ilvl="2" w:tentative="1">
      <w:start w:val="1"/>
      <w:numFmt w:val="lowerRoman"/>
      <w:lvlText w:val="%3."/>
      <w:lvlJc w:val="right"/>
      <w:pPr>
        <w:ind w:left="4068" w:hanging="180"/>
      </w:pPr>
    </w:lvl>
    <w:lvl w:ilvl="3" w:tentative="1">
      <w:start w:val="1"/>
      <w:numFmt w:val="decimal"/>
      <w:lvlText w:val="%4."/>
      <w:lvlJc w:val="left"/>
      <w:pPr>
        <w:ind w:left="4788" w:hanging="360"/>
      </w:pPr>
    </w:lvl>
    <w:lvl w:ilvl="4" w:tentative="1">
      <w:start w:val="1"/>
      <w:numFmt w:val="lowerLetter"/>
      <w:lvlText w:val="%5."/>
      <w:lvlJc w:val="left"/>
      <w:pPr>
        <w:ind w:left="5508" w:hanging="360"/>
      </w:pPr>
    </w:lvl>
    <w:lvl w:ilvl="5" w:tentative="1">
      <w:start w:val="1"/>
      <w:numFmt w:val="lowerRoman"/>
      <w:lvlText w:val="%6."/>
      <w:lvlJc w:val="right"/>
      <w:pPr>
        <w:ind w:left="6228" w:hanging="180"/>
      </w:pPr>
    </w:lvl>
    <w:lvl w:ilvl="6" w:tentative="1">
      <w:start w:val="1"/>
      <w:numFmt w:val="decimal"/>
      <w:lvlText w:val="%7."/>
      <w:lvlJc w:val="left"/>
      <w:pPr>
        <w:ind w:left="6948" w:hanging="360"/>
      </w:pPr>
    </w:lvl>
    <w:lvl w:ilvl="7" w:tentative="1">
      <w:start w:val="1"/>
      <w:numFmt w:val="lowerLetter"/>
      <w:lvlText w:val="%8."/>
      <w:lvlJc w:val="left"/>
      <w:pPr>
        <w:ind w:left="7668" w:hanging="360"/>
      </w:pPr>
    </w:lvl>
    <w:lvl w:ilvl="8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alternateStyleNames="0" w:clearFormatting="1" w:customStyles="0" w:directFormattingOnNumbering="1" w:directFormattingOnParagraphs="1" w:directFormattingOnRuns="1" w:directFormattingOnTables="1" w:headingStyles="0" w:latentStyles="1" w:numberingStyles="0" w:stylesInUse="0" w:tableStyles="0" w:top3HeadingStyles="1" w:visibleStyles="1"/>
  <w:doNotTrackMoves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 w:uiPriority="0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Heading1">
    <w:name w:val="heading 1"/>
    <w:basedOn w:val="Normal"/>
    <w:next w:val="Normal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FootnoteReference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Header">
    <w:name w:val="header"/>
    <w:basedOn w:val="Normal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Header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Footer">
    <w:name w:val="footer"/>
    <w:basedOn w:val="Normal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Footer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BalloonText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Heading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NoSpacing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FootnoteText">
    <w:name w:val="footnote text"/>
    <w:basedOn w:val="Normal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FootnoteText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CommentReference">
    <w:name w:val="annotation reference"/>
    <w:uiPriority w:val="99"/>
    <w:semiHidden/>
    <w:rsid w:val="00023F13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CommentText"/>
    <w:uiPriority w:val="99"/>
    <w:semiHidden/>
    <w:rsid w:val="004504C0"/>
    <w:rPr>
      <w:sz w:val="20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CommentSubject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leGrid">
    <w:name w:val="Table Grid"/>
    <w:basedOn w:val="TableNormal"/>
    <w:locked/>
    <w:rsid w:val="00195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customStyle="1" w:styleId="TABELA2zszablonu">
    <w:name w:val="TABELA 2 z szablonu"/>
    <w:basedOn w:val="TableElegant"/>
    <w:uiPriority w:val="99"/>
    <w:rsid w:val="000319C1"/>
    <w:pPr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leGrid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PrEx>
      <w:jc w:val="center"/>
    </w:tblPrEx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PlaceholderText">
    <w:name w:val="Placeholder Text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eader" Target="header1.xml" /><Relationship Id="rId7" Type="http://schemas.openxmlformats.org/officeDocument/2006/relationships/glossaryDocument" Target="glossary/document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Szablon_aktu_prawnego_4_0.dotm" TargetMode="External" /></Relationships>
</file>

<file path=word/glossary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Numer pozycji"/>
        <w:style w:val="TEKST&quot;Załącznik(i) do ...&quot;"/>
        <w:category>
          <w:name w:val="Ogólne"/>
          <w:gallery w:val="autoTxt"/>
        </w:category>
        <w:behaviors>
          <w:behavior w:val="content"/>
        </w:behaviors>
        <w:guid w:val="{6B3475D6-7571-4727-881C-747A07BB12A3}"/>
      </w:docPartPr>
      <w:docPartBody>
        <w:p w:rsidR="004644EE" w:rsidP="00966BA6">
          <w:pPr>
            <w:pStyle w:val="Numerpozycji"/>
          </w:pPr>
          <w:r>
            <w:t>000</w:t>
          </w:r>
        </w:p>
      </w:docPartBody>
    </w:docPart>
    <w:docPart>
      <w:docPartPr>
        <w:name w:val="Data wydania aktu"/>
        <w:style w:val="DATA_AKTU – data uchwalenia lub wydania aktu"/>
        <w:category>
          <w:name w:val="Ogólne"/>
          <w:gallery w:val="autoTxt"/>
        </w:category>
        <w:behaviors>
          <w:behavior w:val="content"/>
        </w:behaviors>
        <w:guid w:val="{DE97C365-053F-4F0A-9B57-28D21F459BFF}"/>
      </w:docPartPr>
      <w:docPartBody>
        <w:p w:rsidR="0095014D" w:rsidP="004644EE">
          <w:pPr>
            <w:pStyle w:val="Datawydaniaaktu"/>
          </w:pPr>
          <w: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TrackMoves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BA6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44EE"/>
    <w:rPr>
      <w:color w:val="808080"/>
    </w:rPr>
  </w:style>
  <w:style w:type="paragraph" w:customStyle="1" w:styleId="Numerpozycji">
    <w:name w:val="Numer pozycji"/>
    <w:rsid w:val="00966BA6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Datawydaniaaktu">
    <w:name w:val="Data wydania aktu"/>
    <w:rsid w:val="004644EE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&#65279;<?xml version="1.0" encoding="utf-8"?><Relationships xmlns="http://schemas.openxmlformats.org/package/2006/relationships"><Relationship Id="idRel1" Type="http://schemas.openxmlformats.org/package/2006/relationships/digital-signature/signature" Target="sig1.xml" TargetMode="Internal"/></Relationships>
</file>

<file path=_xmlsignatures/sig1.xml><?xml version="1.0" encoding="utf-8"?>
<ds:Signature xmlns:ds="http://www.w3.org/2000/09/xmldsig#" Id="idSignature1">
  <ds:SignedInfo>
    <ds:CanonicalizationMethod Algorithm="http://www.w3.org/TR/2001/REC-xml-c14n-20010315"/>
    <ds:SignatureMethod Algorithm="http://www.w3.org/2000/09/xmldsig#rsa-sha1"/>
    <ds:Reference Type="http://www.w3.org/2000/09/xmldsig#Object" URI="#idPackageObject">
      <ds:DigestMethod Algorithm="http://www.w3.org/2000/09/xmldsig#sha1"/>
      <ds:DigestValue>K9/4s2X0qfsfgmXLsmRWB4gzM7I=</ds:DigestValue>
    </ds:Reference>
    <ds:Reference Type="http://uri.etsi.org/01903#SignedProperties" URI="#SignedProperties-1094059220">
      <ds:DigestMethod Algorithm="http://www.w3.org/2000/09/xmldsig#sha1"/>
      <ds:DigestValue>wumnZCSDoD3OypeoLiZvnecKPh4=</ds:DigestValue>
    </ds:Reference>
  </ds:SignedInfo>
  <ds:SignatureValue>TBFJevmM1T/hvtuyEQlQiC87k+vsEQsxM/QAUJ2o4SgUz5nkMPXkK5lsd4xcIyROy5HAcEmgkCJJwFYwji+aq5Sg+w1QUdbQ/Or6IHNRxEydW71uDSi+8e71nrTSmm9wCwvNR0caEuP0d2DJ16yUhJpTIog1/Sz7hF7QbHD847MK2ammFrLQwmvKOoZ+moKOC2vltEdPpzqtzjcFqp+5A/ygs2jwR+wmav1DbRANEJc62YHP5eAKKfXZ+wzLnJTT4iIbluhhdGyMaj/ARiemDx+5AWpg6qOLvlNgxJ6mMTN9oCWxdGwXWot8hPzhHUADL+FRF/jy39OmCbL+lCLrkg==</ds:SignatureValue>
  <ds:KeyInfo>
    <ds:KeyValue>
      <ds:RSAKeyValue>
        <ds:Modulus>wD8OoLXXKPZXzBOK/XfgLVcF/o2INQ/OUFrqZEjjgP459FdX+VbncA6jls74xu4MB+gi3GtOXe0qEJRyjMwNJtNB2+wg7SlgZxHFsPxHpkkjjWu/aKGIlGleMGG5GvMFOvYiZEVclXxajKC+3BM0kOn53u4UQle61WNwbCmEadX8qQqv98Haj5MLejYKXKBunBR3KP7yi3zqsKugFh9VeJB5vqA45HIqFaP9JPSjsbDZm5KSSmlPFnBplYwQCS8lVKBL7RhdFMeIrOipKiRMHmaSwvsqTM0to3Ht/ww5bN1jTg7YLo8n1CawYFczF5Q3OQ97QHZ48L/hiPKQ1XOWbQ==</ds:Modulus>
        <ds:Exponent>AQAB</ds:Exponent>
      </ds:RSAKeyValue>
    </ds:KeyValue>
    <ds:X509Data>
      <ds:X509Certificate>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</ds:X509Certificate>
    </ds:X509Data>
  </ds:KeyInfo>
  <ds:Object>
    <QualifyingProperties xmlns="http://uri.etsi.org/01903/v1.3.2#" Target="#Signature-77410030">
      <SignedProperties Id="SignedProperties-1094059220">
        <SignedSignatureProperties>
          <SigningTime>2016-09-06T07:21:41.389Z</SigningTime>
          <SigningCertificate>
            <Cert>
              <CertDigest>
                <ds:DigestMethod Algorithm="http://www.w3.org/2000/09/xmldsig#sha1"/>
                <ds:DigestValue>U1QhBr4k3SNWPQ+YUDako9sn90g=</ds:DigestValue>
              </CertDigest>
              <IssuerSerial>
                <ds:X509IssuerName>CN=PWPW - kwalifikowany CA, 2.5.4.5=Nr wpisu: 3, O=Polska Wytwórnia Papierów Wartościowych S.A., C=PL</ds:X509IssuerName>
                <ds:X509SerialNumber>7126469063119537809</ds:X509SerialNumber>
              </IssuerSerial>
            </Cert>
          </SigningCertificate>
        </SignedSignatureProperties>
      </SignedProperties>
    </QualifyingProperties>
  </ds:Object>
  <ds:Object Id="idPackageObject">
    <ds:Manifest>
      <ds:Reference URI="/_rels/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1"/>
            <RelationshipReference xmlns="http://schemas.openxmlformats.org/package/2006/digital-signature" SourceId="rId4"/>
          </ds:Transform>
          <ds:Transform Algorithm="http://www.w3.org/TR/2001/REC-xml-c14n-20010315"/>
        </ds:Transforms>
        <ds:DigestMethod Algorithm="http://www.w3.org/2000/09/xmldsig#sha1"/>
        <ds:DigestValue>6vF4imC/591krHhCiMuI7giv77w=</ds:DigestValue>
      </ds:Reference>
      <ds:Reference URI="/word/_rels/document.xml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1"/>
            <RelationshipReference xmlns="http://schemas.openxmlformats.org/package/2006/digital-signature" SourceId="rId10"/>
            <RelationshipReference xmlns="http://schemas.openxmlformats.org/package/2006/digital-signature" SourceId="rId2"/>
            <RelationshipReference xmlns="http://schemas.openxmlformats.org/package/2006/digital-signature" SourceId="rId3"/>
            <RelationshipReference xmlns="http://schemas.openxmlformats.org/package/2006/digital-signature" SourceId="rId6"/>
            <RelationshipReference xmlns="http://schemas.openxmlformats.org/package/2006/digital-signature" SourceId="rId7"/>
            <RelationshipReference xmlns="http://schemas.openxmlformats.org/package/2006/digital-signature" SourceId="rId8"/>
            <RelationshipReference xmlns="http://schemas.openxmlformats.org/package/2006/digital-signature" SourceId="rId9"/>
          </ds:Transform>
          <ds:Transform Algorithm="http://www.w3.org/TR/2001/REC-xml-c14n-20010315"/>
        </ds:Transforms>
        <ds:DigestMethod Algorithm="http://www.w3.org/2000/09/xmldsig#sha1"/>
        <ds:DigestValue>ZuOxuo3/EqasRMphF8MIGH33pJ8=</ds:DigestValue>
      </ds:Reference>
      <ds:Reference URI="/word/document.xml?ContentType=application/vnd.openxmlformats-officedocument.wordprocessingml.document.main+xml">
        <ds:DigestMethod Algorithm="http://www.w3.org/2000/09/xmldsig#sha1"/>
        <ds:DigestValue>ByGOExcSRnJtkNToYNsfENX4Cvo=</ds:DigestValue>
      </ds:Reference>
      <ds:Reference URI="/docProps/custom.xml?ContentType=application/vnd.openxmlformats-officedocument.custom-properties+xml">
        <ds:DigestMethod Algorithm="http://www.w3.org/2000/09/xmldsig#sha1"/>
        <ds:DigestValue>VpO1l/AZmE65hqtTChCVTlsqry0=</ds:DigestValue>
      </ds:Reference>
      <ds:Reference URI="/word/_rels/settings.xml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1"/>
          </ds:Transform>
          <ds:Transform Algorithm="http://www.w3.org/TR/2001/REC-xml-c14n-20010315"/>
        </ds:Transforms>
        <ds:DigestMethod Algorithm="http://www.w3.org/2000/09/xmldsig#sha1"/>
        <ds:DigestValue>B8wTEKQ9W0n+1/dZwaBEIxUuvSc=</ds:DigestValue>
      </ds:Reference>
      <ds:Reference URI="/word/settings.xml?ContentType=application/vnd.openxmlformats-officedocument.wordprocessingml.settings+xml">
        <ds:DigestMethod Algorithm="http://www.w3.org/2000/09/xmldsig#sha1"/>
        <ds:DigestValue>uM2sPVEleWGBBEH9VIPBvokDnHs=</ds:DigestValue>
      </ds:Reference>
      <ds:Reference URI="/word/styles.xml?ContentType=application/vnd.openxmlformats-officedocument.wordprocessingml.styles+xml">
        <ds:DigestMethod Algorithm="http://www.w3.org/2000/09/xmldsig#sha1"/>
        <ds:DigestValue>xibTT2Fle/4utAGQQPU5XDCXNZI=</ds:DigestValue>
      </ds:Reference>
      <ds:Reference URI="/word/webSettings.xml?ContentType=application/vnd.openxmlformats-officedocument.wordprocessingml.webSettings+xml">
        <ds:DigestMethod Algorithm="http://www.w3.org/2000/09/xmldsig#sha1"/>
        <ds:DigestValue>4MYYkBal2CtOxIJWoMkF+hw608E=</ds:DigestValue>
      </ds:Reference>
      <ds:Reference URI="/word/fontTable.xml?ContentType=application/vnd.openxmlformats-officedocument.wordprocessingml.fontTable+xml">
        <ds:DigestMethod Algorithm="http://www.w3.org/2000/09/xmldsig#sha1"/>
        <ds:DigestValue>KLW5rx0FCc0Qf+ms5mittNP5VK4=</ds:DigestValue>
      </ds:Reference>
      <ds:Reference URI="/word/header1.xml?ContentType=application/vnd.openxmlformats-officedocument.wordprocessingml.header+xml">
        <ds:DigestMethod Algorithm="http://www.w3.org/2000/09/xmldsig#sha1"/>
        <ds:DigestValue>32VS7f+HmrUfZSnJzCjXe34X3PA=</ds:DigestValue>
      </ds:Reference>
      <ds:Reference URI="/word/glossary/_rels/document.xml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1"/>
            <RelationshipReference xmlns="http://schemas.openxmlformats.org/package/2006/digital-signature" SourceId="rId2"/>
            <RelationshipReference xmlns="http://schemas.openxmlformats.org/package/2006/digital-signature" SourceId="rId3"/>
            <RelationshipReference xmlns="http://schemas.openxmlformats.org/package/2006/digital-signature" SourceId="rId4"/>
          </ds:Transform>
          <ds:Transform Algorithm="http://www.w3.org/TR/2001/REC-xml-c14n-20010315"/>
        </ds:Transforms>
        <ds:DigestMethod Algorithm="http://www.w3.org/2000/09/xmldsig#sha1"/>
        <ds:DigestValue>o5fuyZbM8tTEO7I/DpYncep92Ww=</ds:DigestValue>
      </ds:Reference>
      <ds:Reference URI="/word/glossary/document.xml?ContentType=application/vnd.openxmlformats-officedocument.wordprocessingml.document.glossary+xml">
        <ds:DigestMethod Algorithm="http://www.w3.org/2000/09/xmldsig#sha1"/>
        <ds:DigestValue>nYKOhM8XFKQAUCb6fCHQT2/np2E=</ds:DigestValue>
      </ds:Reference>
      <ds:Reference URI="/word/theme/theme1.xml?ContentType=application/vnd.openxmlformats-officedocument.theme+xml">
        <ds:DigestMethod Algorithm="http://www.w3.org/2000/09/xmldsig#sha1"/>
        <ds:DigestValue>0KqYzJFFouw+yjrjDvtK1iRqugE=</ds:DigestValue>
      </ds:Reference>
      <ds:Reference URI="/word/numbering.xml?ContentType=application/vnd.openxmlformats-officedocument.wordprocessingml.numbering+xml">
        <ds:DigestMethod Algorithm="http://www.w3.org/2000/09/xmldsig#sha1"/>
        <ds:DigestValue>ru5F3Rfc+STiQXWiQOQSAkmdhqo=</ds:DigestValue>
      </ds:Reference>
      <ds:Reference URI="/word/glossary/settings.xml?ContentType=application/vnd.openxmlformats-officedocument.wordprocessingml.settings+xml">
        <ds:DigestMethod Algorithm="http://www.w3.org/2000/09/xmldsig#sha1"/>
        <ds:DigestValue>81DvdZDjDOWvZ4UtGGKDL6YFE40=</ds:DigestValue>
      </ds:Reference>
      <ds:Reference URI="/word/glossary/webSettings.xml?ContentType=application/vnd.openxmlformats-officedocument.wordprocessingml.webSettings+xml">
        <ds:DigestMethod Algorithm="http://www.w3.org/2000/09/xmldsig#sha1"/>
        <ds:DigestValue>4MYYkBal2CtOxIJWoMkF+hw608E=</ds:DigestValue>
      </ds:Reference>
      <ds:Reference URI="/word/glossary/fontTable.xml?ContentType=application/vnd.openxmlformats-officedocument.wordprocessingml.fontTable+xml">
        <ds:DigestMethod Algorithm="http://www.w3.org/2000/09/xmldsig#sha1"/>
        <ds:DigestValue>KLW5rx0FCc0Qf+ms5mittNP5VK4=</ds:DigestValue>
      </ds:Reference>
      <ds:Reference URI="/word/glossary/styles.xml?ContentType=application/vnd.openxmlformats-officedocument.wordprocessingml.styles+xml">
        <ds:DigestMethod Algorithm="http://www.w3.org/2000/09/xmldsig#sha1"/>
        <ds:DigestValue>Np7n/v8+3qSuBz/mfs61/edzDd8=</ds:DigestValue>
      </ds:Reference>
    </ds:Manifest>
    <ds:SignatureProperties>
      <ds:SignatureProperty Id="idSignatureTime" Target="#idSignature1">
        <SignatureTime xmlns="http://schemas.openxmlformats.org/package/2006/digital-signature">
          <Format>YYYY-MM-DDThh:mm:ss.sTZD</Format>
          <Value>2016-09-06T07:21:41.3Z</Value>
        </SignatureTime>
      </ds:SignatureProperty>
    </ds:SignatureProperties>
  </ds:Object>
</ds:Signatur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7DDD0C-9BAD-4E29-9169-B2CC7F6D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Szablon_aktu_prawnego_4_0.dotm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Jarosław Deminet</dc:creator>
  <cp:lastModifiedBy>Adam Kopciński</cp:lastModifiedBy>
  <cp:revision>2</cp:revision>
  <cp:lastPrinted>2012-04-23T06:39:00Z</cp:lastPrinted>
  <dcterms:created xsi:type="dcterms:W3CDTF">2013-10-24T10:27:00Z</dcterms:created>
  <dcterms:modified xsi:type="dcterms:W3CDTF">2013-10-24T10:27:00Z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ogłoszenia">
    <vt:lpwstr>&lt;data ogłoszenia&gt;</vt:lpwstr>
  </property>
  <property fmtid="{D5CDD505-2E9C-101B-9397-08002B2CF9AE}" pid="3" name="Data wydania obwieszczenia">
    <vt:lpwstr>&lt;data wydania obwieszczenia&gt;</vt:lpwstr>
  </property>
</Properties>
</file>