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234B1" w:rsidRDefault="006234B1" w:rsidP="006234B1">
      <w:pPr>
        <w:spacing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4805680</wp:posOffset>
                </wp:positionH>
                <wp:positionV relativeFrom="paragraph">
                  <wp:posOffset>-547370</wp:posOffset>
                </wp:positionV>
                <wp:extent cx="1009650" cy="333375"/>
                <wp:effectExtent l="0" t="0" r="19050" b="285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4B1" w:rsidRDefault="006234B1" w:rsidP="006234B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Projekt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78.4pt;margin-top:-43.1pt;width:79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" fillcolor="white [3201]" strokecolor="white [3212]" strokeweight=".5pt">
                <v:textbox>
                  <w:txbxContent>
                    <w:p w:rsidR="006234B1" w:rsidRDefault="006234B1" w:rsidP="006234B1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Projekt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bCs/>
          <w:sz w:val="24"/>
          <w:szCs w:val="24"/>
        </w:rPr>
        <w:t>UMOWA NR …/U/2019</w:t>
      </w:r>
    </w:p>
    <w:p w:rsidR="006234B1" w:rsidRDefault="00E703D3" w:rsidP="006234B1">
      <w:pPr>
        <w:widowControl w:val="0"/>
        <w:suppressAutoHyphens/>
        <w:spacing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W dniu ………..</w:t>
      </w:r>
      <w:r w:rsidR="006234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.2019 r. w Urzędzie Miejskim w Łochowie pomiędzy: </w:t>
      </w:r>
    </w:p>
    <w:p w:rsidR="006234B1" w:rsidRDefault="006234B1" w:rsidP="006234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Gminą Łochów </w:t>
      </w:r>
      <w:r>
        <w:rPr>
          <w:rFonts w:ascii="Times New Roman" w:hAnsi="Times New Roman" w:cs="Times New Roman"/>
          <w:sz w:val="24"/>
          <w:szCs w:val="24"/>
        </w:rPr>
        <w:t>z siedzibą w Urzędzie Miejskim w Łochowie, Aleja Pokoju 75,</w:t>
      </w:r>
      <w:r>
        <w:rPr>
          <w:rFonts w:ascii="Times New Roman" w:hAnsi="Times New Roman" w:cs="Times New Roman"/>
          <w:sz w:val="24"/>
          <w:szCs w:val="24"/>
        </w:rPr>
        <w:br/>
        <w:t>07-130 Łochów, NIP 824-170-72-77, REGON 711582090,</w:t>
      </w:r>
    </w:p>
    <w:p w:rsidR="006234B1" w:rsidRDefault="006234B1" w:rsidP="006234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zwaną dalej ZAMAWIAJĄCYM,</w:t>
      </w:r>
    </w:p>
    <w:p w:rsidR="006234B1" w:rsidRDefault="006234B1" w:rsidP="006234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reprezentowaną przez: Roberta Mirosława Gołaszewskiego – Burmistrza Łochowa,</w:t>
      </w:r>
    </w:p>
    <w:p w:rsidR="006234B1" w:rsidRDefault="006234B1" w:rsidP="006234B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234B1" w:rsidRDefault="006234B1" w:rsidP="006234B1">
      <w:pPr>
        <w:widowControl w:val="0"/>
        <w:suppressAutoHyphens/>
        <w:spacing w:line="276" w:lineRule="auto"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a: ………………………………., prowadzącym działalność gospodarczą pod nazwą: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br/>
      </w:r>
      <w:r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br/>
        <w:t>zwanym/zwaną dalej WYKONAWCĄ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, </w:t>
      </w:r>
    </w:p>
    <w:p w:rsidR="006234B1" w:rsidRDefault="006234B1" w:rsidP="006234B1">
      <w:pPr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 xml:space="preserve">wspólnie zwanymi dalej STRONAMI </w:t>
      </w:r>
    </w:p>
    <w:p w:rsidR="006234B1" w:rsidRDefault="006234B1" w:rsidP="006234B1">
      <w:pPr>
        <w:widowControl w:val="0"/>
        <w:suppressAutoHyphens/>
        <w:spacing w:line="276" w:lineRule="auto"/>
        <w:jc w:val="both"/>
        <w:rPr>
          <w:rFonts w:eastAsia="Lucida Sans Unicode"/>
          <w:i/>
          <w:kern w:val="2"/>
        </w:rPr>
      </w:pPr>
    </w:p>
    <w:p w:rsidR="006234B1" w:rsidRDefault="006234B1" w:rsidP="006234B1">
      <w:pPr>
        <w:widowControl w:val="0"/>
        <w:suppressAutoHyphens/>
        <w:spacing w:line="276" w:lineRule="auto"/>
        <w:jc w:val="both"/>
        <w:rPr>
          <w:rFonts w:ascii="Times New Roman" w:eastAsia="Lucida Sans Unicode" w:hAnsi="Times New Roman" w:cs="Times New Roman"/>
          <w:i/>
          <w:kern w:val="2"/>
          <w:sz w:val="20"/>
          <w:szCs w:val="20"/>
        </w:rPr>
      </w:pPr>
      <w:r>
        <w:rPr>
          <w:rFonts w:ascii="Times New Roman" w:eastAsia="Lucida Sans Unicode" w:hAnsi="Times New Roman" w:cs="Times New Roman"/>
          <w:i/>
          <w:kern w:val="2"/>
          <w:sz w:val="20"/>
          <w:szCs w:val="20"/>
        </w:rPr>
        <w:t xml:space="preserve">zgodnie z art. 4 pkt 8  ustawy z dnia 29 stycznia 2004 r. Prawo zamówień publicznych (Dz. U. z 2018 r. poz. 1986 ze zm.) została zawarta niniejsza umowa  o następującej treści, zwana dalej umową:                               </w:t>
      </w:r>
    </w:p>
    <w:p w:rsidR="006234B1" w:rsidRDefault="006234B1" w:rsidP="006234B1">
      <w:pPr>
        <w:widowControl w:val="0"/>
        <w:suppressAutoHyphens/>
        <w:spacing w:line="276" w:lineRule="auto"/>
        <w:jc w:val="both"/>
        <w:rPr>
          <w:rFonts w:ascii="Times New Roman" w:eastAsia="Lucida Sans Unicode" w:hAnsi="Times New Roman" w:cs="Times New Roman"/>
          <w:i/>
          <w:kern w:val="2"/>
          <w:sz w:val="20"/>
          <w:szCs w:val="20"/>
        </w:rPr>
      </w:pPr>
    </w:p>
    <w:p w:rsidR="006234B1" w:rsidRDefault="006234B1" w:rsidP="006234B1">
      <w:pPr>
        <w:pStyle w:val="Standarduser"/>
        <w:spacing w:line="276" w:lineRule="auto"/>
        <w:jc w:val="center"/>
      </w:pPr>
      <w:r>
        <w:t>§ 1</w:t>
      </w:r>
    </w:p>
    <w:p w:rsidR="006234B1" w:rsidRDefault="006234B1" w:rsidP="006234B1">
      <w:pPr>
        <w:pStyle w:val="Standarduser"/>
        <w:spacing w:line="276" w:lineRule="auto"/>
        <w:jc w:val="center"/>
      </w:pPr>
    </w:p>
    <w:p w:rsidR="006234B1" w:rsidRDefault="006234B1" w:rsidP="006234B1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>
        <w:t xml:space="preserve">Zamawiający zleca, a Wykonawca przyjmuje do wykonania „Projekt </w:t>
      </w:r>
      <w:r>
        <w:rPr>
          <w:rFonts w:eastAsia="Times New Roman" w:cs="Times New Roman"/>
          <w:szCs w:val="24"/>
          <w:lang w:eastAsia="pl-PL"/>
        </w:rPr>
        <w:t>miejscowego planu zagospodarowania przestrze</w:t>
      </w:r>
      <w:r w:rsidR="00580828">
        <w:rPr>
          <w:rFonts w:eastAsia="Times New Roman" w:cs="Times New Roman"/>
          <w:szCs w:val="24"/>
          <w:lang w:eastAsia="pl-PL"/>
        </w:rPr>
        <w:t>nnego dla wybranych obszarów</w:t>
      </w:r>
      <w:r w:rsidR="00E703D3">
        <w:rPr>
          <w:rFonts w:eastAsia="Times New Roman" w:cs="Times New Roman"/>
          <w:szCs w:val="24"/>
          <w:lang w:eastAsia="pl-PL"/>
        </w:rPr>
        <w:t xml:space="preserve"> wsi Ostrówek</w:t>
      </w:r>
      <w:r>
        <w:rPr>
          <w:rFonts w:eastAsia="Times New Roman" w:cs="Times New Roman"/>
          <w:szCs w:val="24"/>
          <w:lang w:eastAsia="pl-PL"/>
        </w:rPr>
        <w:t>, gmina Łochów”</w:t>
      </w:r>
      <w:r>
        <w:rPr>
          <w:rFonts w:eastAsia="Times New Roman" w:cs="Times New Roman"/>
          <w:lang w:eastAsia="pl-PL"/>
        </w:rPr>
        <w:t>.</w:t>
      </w:r>
    </w:p>
    <w:p w:rsidR="006234B1" w:rsidRDefault="006234B1" w:rsidP="006234B1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>
        <w:t>Wykonawca zobowiązuje się do wykonania przedmiotu umowy zgodnie</w:t>
      </w:r>
      <w:r>
        <w:br/>
        <w:t>z obowiązującymi przepisami prawa, w szczególności z ustawą o planowaniu</w:t>
      </w:r>
      <w:r>
        <w:br/>
        <w:t xml:space="preserve">i zagospodarowaniu przestrzennym (Dz. U. z </w:t>
      </w:r>
      <w:r>
        <w:rPr>
          <w:color w:val="000000"/>
        </w:rPr>
        <w:t>2018 r. poz. 1945 ze zm.</w:t>
      </w:r>
      <w:r>
        <w:t>) oraz ustawą</w:t>
      </w:r>
      <w:r>
        <w:br/>
        <w:t>o udostępnianiu informacji o środowisku i jego ochronie, udziale społeczeństwa</w:t>
      </w:r>
      <w:r>
        <w:br/>
        <w:t xml:space="preserve">w ochronie środowiska oraz ocenie oddziaływania na środowisko </w:t>
      </w:r>
      <w:r>
        <w:rPr>
          <w:rFonts w:cs="Times New Roman"/>
        </w:rPr>
        <w:t>(Dz. U. z 2018 r. poz. 2081 ze zm.).</w:t>
      </w:r>
    </w:p>
    <w:p w:rsidR="006234B1" w:rsidRDefault="006234B1" w:rsidP="006234B1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>
        <w:t>Zakres opracowania będącego przedmiotem umowy,</w:t>
      </w:r>
      <w:r w:rsidR="00E703D3">
        <w:t xml:space="preserve"> określa Uchwała</w:t>
      </w:r>
      <w:r w:rsidR="00E703D3">
        <w:br/>
        <w:t>Nr …………..</w:t>
      </w:r>
      <w:r>
        <w:t xml:space="preserve"> Rady Miej</w:t>
      </w:r>
      <w:r w:rsidR="00E703D3">
        <w:t>skiej w Łochowie z dnia ……………</w:t>
      </w:r>
      <w:r>
        <w:t>2019 r. w sprawie przystąpienia do sporządzenia ww. projektu.</w:t>
      </w:r>
    </w:p>
    <w:p w:rsidR="006234B1" w:rsidRDefault="006234B1" w:rsidP="006234B1">
      <w:pPr>
        <w:pStyle w:val="Akapitzlist"/>
        <w:spacing w:line="276" w:lineRule="auto"/>
        <w:ind w:left="284"/>
        <w:jc w:val="both"/>
      </w:pPr>
    </w:p>
    <w:p w:rsidR="006234B1" w:rsidRDefault="006234B1" w:rsidP="006234B1">
      <w:pPr>
        <w:pStyle w:val="Standarduser"/>
        <w:spacing w:line="276" w:lineRule="auto"/>
        <w:jc w:val="center"/>
      </w:pPr>
      <w:r>
        <w:t>§ 2</w:t>
      </w:r>
    </w:p>
    <w:p w:rsidR="006234B1" w:rsidRDefault="006234B1" w:rsidP="006234B1">
      <w:pPr>
        <w:pStyle w:val="Standarduser"/>
        <w:spacing w:line="276" w:lineRule="auto"/>
        <w:jc w:val="center"/>
      </w:pPr>
    </w:p>
    <w:p w:rsidR="006234B1" w:rsidRDefault="006234B1" w:rsidP="006234B1">
      <w:pPr>
        <w:pStyle w:val="Standarduser"/>
        <w:spacing w:line="276" w:lineRule="auto"/>
        <w:jc w:val="both"/>
      </w:pPr>
      <w:r>
        <w:t>Zamawiający zobowiązuje się do dostarczenia Wykonawcy w terminie 14 dni od dnia podpisania umowy następujących materiałów, niezbędnych do realizacji umowy:</w:t>
      </w:r>
    </w:p>
    <w:p w:rsidR="006234B1" w:rsidRDefault="00E703D3" w:rsidP="006234B1">
      <w:pPr>
        <w:pStyle w:val="Standarduser"/>
        <w:numPr>
          <w:ilvl w:val="0"/>
          <w:numId w:val="2"/>
        </w:numPr>
        <w:spacing w:line="276" w:lineRule="auto"/>
        <w:jc w:val="both"/>
      </w:pPr>
      <w:r>
        <w:t>Uchwały Nr …………….</w:t>
      </w:r>
      <w:r w:rsidR="006234B1">
        <w:t xml:space="preserve"> Rady Mie</w:t>
      </w:r>
      <w:r>
        <w:t>jskiej w Łochowie z dnia …………</w:t>
      </w:r>
      <w:r w:rsidR="006234B1">
        <w:t xml:space="preserve"> 2019 r.</w:t>
      </w:r>
      <w:r w:rsidR="006234B1">
        <w:br/>
        <w:t>w sprawie przystąpienia do sporządzenia ww. projektu;</w:t>
      </w:r>
    </w:p>
    <w:p w:rsidR="006234B1" w:rsidRDefault="006234B1" w:rsidP="006234B1">
      <w:pPr>
        <w:pStyle w:val="Standarduser"/>
        <w:numPr>
          <w:ilvl w:val="0"/>
          <w:numId w:val="2"/>
        </w:numPr>
        <w:spacing w:line="276" w:lineRule="auto"/>
        <w:jc w:val="both"/>
      </w:pPr>
      <w:r>
        <w:t>materiały kartograficzne zgodnie z art. 16.1 ustawy z dnia 27 marca 2003 r.</w:t>
      </w:r>
      <w:r>
        <w:br/>
        <w:t>o planowaniu i zagospodarowaniu przestrzennym;</w:t>
      </w:r>
    </w:p>
    <w:p w:rsidR="006234B1" w:rsidRDefault="006234B1" w:rsidP="006234B1">
      <w:pPr>
        <w:pStyle w:val="Standarduser"/>
        <w:numPr>
          <w:ilvl w:val="0"/>
          <w:numId w:val="2"/>
        </w:numPr>
        <w:spacing w:line="276" w:lineRule="auto"/>
        <w:jc w:val="both"/>
      </w:pPr>
      <w:r>
        <w:t>wypi</w:t>
      </w:r>
      <w:r w:rsidR="00E703D3">
        <w:t>sy z rejestru gruntów dla obszarów objętych</w:t>
      </w:r>
      <w:r>
        <w:t xml:space="preserve"> opracowaniem;</w:t>
      </w:r>
    </w:p>
    <w:p w:rsidR="00E703D3" w:rsidRDefault="00E703D3" w:rsidP="006234B1">
      <w:pPr>
        <w:pStyle w:val="Standarduser"/>
        <w:numPr>
          <w:ilvl w:val="0"/>
          <w:numId w:val="2"/>
        </w:numPr>
        <w:spacing w:line="276" w:lineRule="auto"/>
        <w:jc w:val="both"/>
      </w:pPr>
      <w:r>
        <w:t>opisy taksacyjne lasu wraz z mapą gospodarczą lasu/uproszczone plany urządzenia lasu dla działek leśnych;</w:t>
      </w:r>
    </w:p>
    <w:p w:rsidR="006234B1" w:rsidRDefault="006234B1" w:rsidP="006234B1">
      <w:pPr>
        <w:pStyle w:val="Standarduser"/>
        <w:numPr>
          <w:ilvl w:val="0"/>
          <w:numId w:val="2"/>
        </w:numPr>
        <w:spacing w:line="276" w:lineRule="auto"/>
        <w:jc w:val="both"/>
      </w:pPr>
      <w:r>
        <w:lastRenderedPageBreak/>
        <w:t>informację z aktualnego planu zagospodarowania dla przedmiotowego terenu.</w:t>
      </w:r>
    </w:p>
    <w:p w:rsidR="006234B1" w:rsidRDefault="006234B1" w:rsidP="006234B1">
      <w:pPr>
        <w:pStyle w:val="Standarduser"/>
        <w:spacing w:line="276" w:lineRule="auto"/>
        <w:jc w:val="center"/>
      </w:pPr>
      <w:r>
        <w:t>§ 3</w:t>
      </w:r>
    </w:p>
    <w:p w:rsidR="006234B1" w:rsidRDefault="006234B1" w:rsidP="006234B1">
      <w:pPr>
        <w:pStyle w:val="Standarduser"/>
        <w:spacing w:line="276" w:lineRule="auto"/>
        <w:jc w:val="center"/>
      </w:pPr>
    </w:p>
    <w:p w:rsidR="006234B1" w:rsidRDefault="006234B1" w:rsidP="006234B1">
      <w:pPr>
        <w:pStyle w:val="Standarduser"/>
        <w:numPr>
          <w:ilvl w:val="0"/>
          <w:numId w:val="3"/>
        </w:numPr>
        <w:spacing w:line="276" w:lineRule="auto"/>
        <w:ind w:left="284" w:hanging="284"/>
        <w:jc w:val="both"/>
      </w:pPr>
      <w:r>
        <w:t>Zamawiający prowadzi rejestr korespondencji i dokumentów, dokonuje odbioru i oceny przekazywanych przez Wykonawcę opracowań, stanowiących przedmiot umowy,</w:t>
      </w:r>
      <w:r>
        <w:br/>
        <w:t>a ponadto zapewnia miejsce i organizację zebrań oraz wyłożenia tych opracowań do publicznego wglądu.</w:t>
      </w:r>
    </w:p>
    <w:p w:rsidR="006234B1" w:rsidRDefault="006234B1" w:rsidP="006234B1">
      <w:pPr>
        <w:pStyle w:val="Standarduser"/>
        <w:numPr>
          <w:ilvl w:val="0"/>
          <w:numId w:val="3"/>
        </w:numPr>
        <w:spacing w:line="276" w:lineRule="auto"/>
        <w:ind w:left="284" w:hanging="284"/>
        <w:jc w:val="both"/>
      </w:pPr>
      <w:r>
        <w:t>W trakcie wykonywania przedmiotu umowy Wykonawca zobowiązany jest do:</w:t>
      </w:r>
    </w:p>
    <w:p w:rsidR="006234B1" w:rsidRDefault="006234B1" w:rsidP="006234B1">
      <w:pPr>
        <w:pStyle w:val="Standarduser"/>
        <w:numPr>
          <w:ilvl w:val="0"/>
          <w:numId w:val="4"/>
        </w:numPr>
        <w:spacing w:line="276" w:lineRule="auto"/>
        <w:jc w:val="both"/>
      </w:pPr>
      <w:r>
        <w:t>redagowania pism zawiadamiających, obwieszczających, ogłaszających, uzgadniających i opiniujących oraz współpracy z Zamawiającym przy prowadzeniu procedury i dokumentacji prac planistycznych;</w:t>
      </w:r>
    </w:p>
    <w:p w:rsidR="006234B1" w:rsidRDefault="006234B1" w:rsidP="006234B1">
      <w:pPr>
        <w:pStyle w:val="Standarduser"/>
        <w:numPr>
          <w:ilvl w:val="0"/>
          <w:numId w:val="4"/>
        </w:numPr>
        <w:spacing w:line="276" w:lineRule="auto"/>
        <w:jc w:val="both"/>
      </w:pPr>
      <w:r>
        <w:t>przygotowania materiałów niezbędnych do opiniowania i uzgadniania opracowań stanowiących przedmiot umowy;</w:t>
      </w:r>
    </w:p>
    <w:p w:rsidR="006234B1" w:rsidRDefault="006234B1" w:rsidP="006234B1">
      <w:pPr>
        <w:pStyle w:val="Standarduser"/>
        <w:numPr>
          <w:ilvl w:val="0"/>
          <w:numId w:val="4"/>
        </w:numPr>
        <w:spacing w:line="276" w:lineRule="auto"/>
        <w:jc w:val="both"/>
      </w:pPr>
      <w:r>
        <w:t>analizy otrzymanych opinii i uzgodnień wraz z przygotowaniem ich wykazu, wprowadzenie zmian i korekt wynikających z przeprowadzenia procedury opiniowania i uzgodnień oraz ewentualne wdrożenie ponownej procedury w tym zakresie;</w:t>
      </w:r>
    </w:p>
    <w:p w:rsidR="006234B1" w:rsidRDefault="006234B1" w:rsidP="006234B1">
      <w:pPr>
        <w:pStyle w:val="Standarduser"/>
        <w:numPr>
          <w:ilvl w:val="0"/>
          <w:numId w:val="4"/>
        </w:numPr>
        <w:spacing w:line="276" w:lineRule="auto"/>
        <w:jc w:val="both"/>
      </w:pPr>
      <w:r>
        <w:t>przygotowania wniosków do właściwych organów o zmianę przeznaczenia gruntów rolnych i leśnych na cele nierolnicze i nieleśne, jeżeli jest to wymagane przepisami odrębnymi;</w:t>
      </w:r>
    </w:p>
    <w:p w:rsidR="006234B1" w:rsidRDefault="006234B1" w:rsidP="006234B1">
      <w:pPr>
        <w:pStyle w:val="Standarduser"/>
        <w:numPr>
          <w:ilvl w:val="0"/>
          <w:numId w:val="4"/>
        </w:numPr>
        <w:spacing w:line="276" w:lineRule="auto"/>
        <w:jc w:val="both"/>
      </w:pPr>
      <w:r>
        <w:t>uczestnictwa i udzielania niezbędnych wyjaśnień w dyskusji publicznej nad przyjętymi w projekcie rozwiązaniami oraz sporządzenia protokołu z tej dyskusji;</w:t>
      </w:r>
    </w:p>
    <w:p w:rsidR="006234B1" w:rsidRDefault="006234B1" w:rsidP="006234B1">
      <w:pPr>
        <w:pStyle w:val="Standarduser"/>
        <w:numPr>
          <w:ilvl w:val="0"/>
          <w:numId w:val="4"/>
        </w:numPr>
        <w:spacing w:line="276" w:lineRule="auto"/>
        <w:jc w:val="both"/>
      </w:pPr>
      <w:r>
        <w:t>analizy złożonych uwag do wyłożonego do publicznego wglądu projektu, sporządzenia wykazu uwag oraz propozycji ich rozpatrzenia;</w:t>
      </w:r>
    </w:p>
    <w:p w:rsidR="006234B1" w:rsidRDefault="006234B1" w:rsidP="006234B1">
      <w:pPr>
        <w:pStyle w:val="Standarduser"/>
        <w:numPr>
          <w:ilvl w:val="0"/>
          <w:numId w:val="4"/>
        </w:numPr>
        <w:spacing w:line="276" w:lineRule="auto"/>
        <w:jc w:val="both"/>
      </w:pPr>
      <w:r>
        <w:t>wprowadzenia zmian do projektu wynikających z uwzględnienia wniesionych uwag, a następnie w niezbędnym zakresie ponowienie uzgodnień i opinii;</w:t>
      </w:r>
    </w:p>
    <w:p w:rsidR="006234B1" w:rsidRDefault="006234B1" w:rsidP="006234B1">
      <w:pPr>
        <w:pStyle w:val="Standarduser"/>
        <w:numPr>
          <w:ilvl w:val="0"/>
          <w:numId w:val="4"/>
        </w:numPr>
        <w:spacing w:line="276" w:lineRule="auto"/>
        <w:jc w:val="both"/>
      </w:pPr>
      <w:r>
        <w:t>przekazania Zamawiającemu projektu po zmianach wynikających</w:t>
      </w:r>
      <w:r>
        <w:br/>
        <w:t>z uwzględnienia uwag – projekt uchwały wraz z załącznikami w formie papierowej oraz w wersji elektronicznej w ilości egzemplarzy ustalonej w dalszych zapisach niniejszej umowy.</w:t>
      </w:r>
    </w:p>
    <w:p w:rsidR="006234B1" w:rsidRDefault="006234B1" w:rsidP="006234B1">
      <w:pPr>
        <w:pStyle w:val="Standarduser"/>
        <w:numPr>
          <w:ilvl w:val="0"/>
          <w:numId w:val="4"/>
        </w:numPr>
        <w:spacing w:line="276" w:lineRule="auto"/>
        <w:jc w:val="both"/>
      </w:pPr>
      <w:r>
        <w:t>uczestnictwa w sesji Rady Miejskiej poświęconej rozpatrywaniu uwag złożonych</w:t>
      </w:r>
      <w:r>
        <w:br/>
        <w:t>do projektu oraz ich uchwaleniu;</w:t>
      </w:r>
    </w:p>
    <w:p w:rsidR="006234B1" w:rsidRDefault="006234B1" w:rsidP="006234B1">
      <w:pPr>
        <w:pStyle w:val="Standarduser"/>
        <w:numPr>
          <w:ilvl w:val="0"/>
          <w:numId w:val="4"/>
        </w:numPr>
        <w:spacing w:line="276" w:lineRule="auto"/>
        <w:jc w:val="both"/>
      </w:pPr>
      <w:r>
        <w:t xml:space="preserve">przygotowanie do przedstawienia wojewodzie </w:t>
      </w:r>
      <w:r w:rsidR="00E703D3">
        <w:t>uchwały o uchwaleniu planu wraz</w:t>
      </w:r>
      <w:r w:rsidR="00E703D3">
        <w:br/>
      </w:r>
      <w:r>
        <w:t>z załącznikami oraz dokumentacją prac planistycznych;</w:t>
      </w:r>
    </w:p>
    <w:p w:rsidR="006234B1" w:rsidRDefault="006234B1" w:rsidP="006234B1">
      <w:pPr>
        <w:pStyle w:val="Standarduser"/>
        <w:numPr>
          <w:ilvl w:val="0"/>
          <w:numId w:val="4"/>
        </w:numPr>
        <w:spacing w:line="276" w:lineRule="auto"/>
        <w:jc w:val="both"/>
      </w:pPr>
      <w:r>
        <w:t>udziału w czynnościach niezbędnych do ewentualnego doprowadzenia planu do zgodności z przepisami prawa, w sytuacji stwierdzenia nieważności uchwały przez wojewodę.</w:t>
      </w:r>
    </w:p>
    <w:p w:rsidR="006234B1" w:rsidRDefault="006234B1" w:rsidP="006234B1">
      <w:pPr>
        <w:pStyle w:val="Standarduser"/>
        <w:numPr>
          <w:ilvl w:val="0"/>
          <w:numId w:val="3"/>
        </w:numPr>
        <w:spacing w:line="276" w:lineRule="auto"/>
        <w:jc w:val="both"/>
      </w:pPr>
      <w:r>
        <w:t xml:space="preserve">Wykonawca zobowiązuje się do przestrzegania przepisów ustawy z dnia 10 maja 2018 r. o ochronie danych osobowych </w:t>
      </w:r>
      <w:r>
        <w:rPr>
          <w:rFonts w:cs="Times New Roman"/>
        </w:rPr>
        <w:t>(Dz. U. z 2018 r. poz. 1000 ze zm.)</w:t>
      </w:r>
      <w:r>
        <w:t>,</w:t>
      </w:r>
      <w:r>
        <w:br/>
        <w:t>a w szczególności zabezpieczenia uzyskanych i przetwarzanych danych przed ich udostępnieniem osobom nieupoważnionym.</w:t>
      </w:r>
    </w:p>
    <w:p w:rsidR="006234B1" w:rsidRDefault="006234B1" w:rsidP="006234B1">
      <w:pPr>
        <w:pStyle w:val="Standarduser"/>
        <w:spacing w:line="276" w:lineRule="auto"/>
        <w:jc w:val="both"/>
      </w:pPr>
    </w:p>
    <w:p w:rsidR="00E703D3" w:rsidRDefault="00E703D3" w:rsidP="00BD7F34">
      <w:pPr>
        <w:pStyle w:val="Standarduser"/>
        <w:spacing w:line="276" w:lineRule="auto"/>
      </w:pPr>
    </w:p>
    <w:p w:rsidR="00BD7F34" w:rsidRDefault="00BD7F34" w:rsidP="00BD7F34">
      <w:pPr>
        <w:pStyle w:val="Standarduser"/>
        <w:spacing w:line="276" w:lineRule="auto"/>
      </w:pPr>
    </w:p>
    <w:p w:rsidR="006234B1" w:rsidRDefault="006234B1" w:rsidP="006234B1">
      <w:pPr>
        <w:pStyle w:val="Standarduser"/>
        <w:spacing w:line="276" w:lineRule="auto"/>
        <w:jc w:val="center"/>
      </w:pPr>
      <w:r>
        <w:lastRenderedPageBreak/>
        <w:t>§ 4</w:t>
      </w:r>
    </w:p>
    <w:p w:rsidR="006234B1" w:rsidRDefault="006234B1" w:rsidP="006234B1">
      <w:pPr>
        <w:pStyle w:val="Standarduser"/>
        <w:spacing w:line="276" w:lineRule="auto"/>
        <w:jc w:val="both"/>
      </w:pPr>
    </w:p>
    <w:p w:rsidR="006234B1" w:rsidRDefault="00E703D3" w:rsidP="006234B1">
      <w:pPr>
        <w:pStyle w:val="Standarduser"/>
        <w:numPr>
          <w:ilvl w:val="0"/>
          <w:numId w:val="5"/>
        </w:numPr>
        <w:shd w:val="clear" w:color="auto" w:fill="FFFFFF" w:themeFill="background1"/>
        <w:spacing w:line="276" w:lineRule="auto"/>
        <w:jc w:val="both"/>
      </w:pPr>
      <w:r>
        <w:t>Termin realizacji zamówienia: 12</w:t>
      </w:r>
      <w:r w:rsidR="006234B1">
        <w:t xml:space="preserve"> m-</w:t>
      </w:r>
      <w:proofErr w:type="spellStart"/>
      <w:r w:rsidR="006234B1">
        <w:t>cy</w:t>
      </w:r>
      <w:proofErr w:type="spellEnd"/>
      <w:r w:rsidR="006234B1">
        <w:t xml:space="preserve"> od dnia podpisania umowy.</w:t>
      </w:r>
    </w:p>
    <w:p w:rsidR="006234B1" w:rsidRDefault="006234B1" w:rsidP="006234B1">
      <w:pPr>
        <w:pStyle w:val="Standarduser"/>
        <w:numPr>
          <w:ilvl w:val="0"/>
          <w:numId w:val="5"/>
        </w:numPr>
        <w:spacing w:line="276" w:lineRule="auto"/>
        <w:jc w:val="both"/>
      </w:pPr>
      <w:r>
        <w:t>Termin realizacji  zamówienia może ulec zmianie w przypadku przedłużenia procedur planistycznych lub konieczności dostosowania zakresu zamówienia do zmiany przepisów obowiązującego prawa.</w:t>
      </w:r>
    </w:p>
    <w:p w:rsidR="006234B1" w:rsidRDefault="006234B1" w:rsidP="006234B1">
      <w:pPr>
        <w:pStyle w:val="Standarduser"/>
        <w:spacing w:line="276" w:lineRule="auto"/>
        <w:jc w:val="center"/>
      </w:pPr>
      <w:r>
        <w:t>§ 5</w:t>
      </w:r>
    </w:p>
    <w:p w:rsidR="006234B1" w:rsidRDefault="006234B1" w:rsidP="006234B1">
      <w:pPr>
        <w:pStyle w:val="Standarduser"/>
        <w:spacing w:line="276" w:lineRule="auto"/>
        <w:jc w:val="both"/>
      </w:pPr>
    </w:p>
    <w:p w:rsidR="006234B1" w:rsidRDefault="006234B1" w:rsidP="006234B1">
      <w:pPr>
        <w:pStyle w:val="Standarduser"/>
        <w:numPr>
          <w:ilvl w:val="0"/>
          <w:numId w:val="6"/>
        </w:numPr>
        <w:spacing w:line="276" w:lineRule="auto"/>
        <w:jc w:val="both"/>
      </w:pPr>
      <w:r>
        <w:t>Przedmiot umowy zostanie przekazany protokołem Zamawiającemu w jego siedzibie.</w:t>
      </w:r>
    </w:p>
    <w:p w:rsidR="006234B1" w:rsidRDefault="006234B1" w:rsidP="006234B1">
      <w:pPr>
        <w:pStyle w:val="Standarduser"/>
        <w:numPr>
          <w:ilvl w:val="0"/>
          <w:numId w:val="6"/>
        </w:numPr>
        <w:spacing w:line="276" w:lineRule="auto"/>
        <w:jc w:val="both"/>
      </w:pPr>
      <w:r>
        <w:t>Wykonawca dostarczy opracowanie w ilości 6 egzemplarzy w wersji papierowej oraz</w:t>
      </w:r>
      <w:r>
        <w:br/>
        <w:t>1 egzemplarz na nośniku danych.</w:t>
      </w:r>
    </w:p>
    <w:p w:rsidR="006234B1" w:rsidRDefault="006234B1" w:rsidP="006234B1">
      <w:pPr>
        <w:pStyle w:val="Standarduser"/>
        <w:numPr>
          <w:ilvl w:val="0"/>
          <w:numId w:val="6"/>
        </w:numPr>
        <w:spacing w:line="276" w:lineRule="auto"/>
        <w:jc w:val="both"/>
      </w:pPr>
      <w:r>
        <w:t>Dokumentem potwierdzającym termin przekazania przedmiotu umowy jest protokół przekazania podpisany przez obie strony.</w:t>
      </w:r>
    </w:p>
    <w:p w:rsidR="006234B1" w:rsidRDefault="006234B1" w:rsidP="006234B1">
      <w:pPr>
        <w:pStyle w:val="Standarduser"/>
        <w:numPr>
          <w:ilvl w:val="0"/>
          <w:numId w:val="6"/>
        </w:numPr>
        <w:spacing w:line="276" w:lineRule="auto"/>
        <w:jc w:val="both"/>
      </w:pPr>
      <w:r>
        <w:t>Zamawiający dokona sprawdzenia przekazanych opracowań w terminie nie dłuższym niż 14 dni od ich otrzymania.</w:t>
      </w:r>
    </w:p>
    <w:p w:rsidR="006234B1" w:rsidRDefault="006234B1" w:rsidP="006234B1">
      <w:pPr>
        <w:pStyle w:val="Standarduser"/>
        <w:numPr>
          <w:ilvl w:val="0"/>
          <w:numId w:val="6"/>
        </w:numPr>
        <w:spacing w:line="276" w:lineRule="auto"/>
        <w:jc w:val="both"/>
      </w:pPr>
      <w:r>
        <w:t>Jeżeli Zamawiający wniesie na piśmie uwagi do przekazanych opracowań, Wykonawca jest zobowiązany usunąć wady w terminie nie dłuższym niż 14 dni od daty otrzymania tych uwag.</w:t>
      </w:r>
    </w:p>
    <w:p w:rsidR="006234B1" w:rsidRDefault="006234B1" w:rsidP="006234B1">
      <w:pPr>
        <w:pStyle w:val="Standarduser"/>
        <w:spacing w:line="276" w:lineRule="auto"/>
        <w:jc w:val="both"/>
      </w:pPr>
    </w:p>
    <w:p w:rsidR="006234B1" w:rsidRDefault="006234B1" w:rsidP="006234B1">
      <w:pPr>
        <w:pStyle w:val="Standarduser"/>
        <w:spacing w:line="276" w:lineRule="auto"/>
        <w:jc w:val="center"/>
      </w:pPr>
      <w:r>
        <w:t>§ 6</w:t>
      </w:r>
    </w:p>
    <w:p w:rsidR="006234B1" w:rsidRDefault="006234B1" w:rsidP="006234B1">
      <w:pPr>
        <w:pStyle w:val="Standarduser"/>
        <w:spacing w:line="276" w:lineRule="auto"/>
        <w:jc w:val="both"/>
      </w:pPr>
    </w:p>
    <w:p w:rsidR="006234B1" w:rsidRDefault="006234B1" w:rsidP="006234B1">
      <w:pPr>
        <w:pStyle w:val="Standarduser"/>
        <w:numPr>
          <w:ilvl w:val="0"/>
          <w:numId w:val="7"/>
        </w:numPr>
        <w:spacing w:line="276" w:lineRule="auto"/>
        <w:jc w:val="both"/>
      </w:pPr>
      <w:r>
        <w:t>Wynagrodzenie ryczałtowe za wykonanie przedmiotu umowy określonego w § 1 strony ustalają łącznie na: …………. zł brutto (słownie:……………………………...).</w:t>
      </w:r>
    </w:p>
    <w:p w:rsidR="006234B1" w:rsidRDefault="006234B1" w:rsidP="006234B1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Wynagrodzenie określone w § 6 ust. 1 umowy </w:t>
      </w:r>
      <w:r>
        <w:rPr>
          <w:rFonts w:ascii="Times New Roman" w:hAnsi="Times New Roman" w:cs="Times New Roman"/>
          <w:sz w:val="24"/>
          <w:szCs w:val="24"/>
        </w:rPr>
        <w:t>stanowi całkowite wynagrodzenie Wykonawcy za wykonanie przedmiotu umowy i obejmuje ws</w:t>
      </w:r>
      <w:r w:rsidR="00E703D3">
        <w:rPr>
          <w:rFonts w:ascii="Times New Roman" w:hAnsi="Times New Roman" w:cs="Times New Roman"/>
          <w:sz w:val="24"/>
          <w:szCs w:val="24"/>
        </w:rPr>
        <w:t xml:space="preserve">zystkie koszty </w:t>
      </w:r>
      <w:r>
        <w:rPr>
          <w:rFonts w:ascii="Times New Roman" w:hAnsi="Times New Roman" w:cs="Times New Roman"/>
          <w:sz w:val="24"/>
          <w:szCs w:val="24"/>
        </w:rPr>
        <w:t xml:space="preserve">i składniki ponoszone w celu zrealizowania przedmiotu umowy. </w:t>
      </w:r>
    </w:p>
    <w:p w:rsidR="006234B1" w:rsidRDefault="006234B1" w:rsidP="006234B1">
      <w:pPr>
        <w:pStyle w:val="Standarduser"/>
        <w:numPr>
          <w:ilvl w:val="0"/>
          <w:numId w:val="7"/>
        </w:numPr>
        <w:spacing w:line="276" w:lineRule="auto"/>
        <w:jc w:val="both"/>
      </w:pPr>
      <w:r>
        <w:t>Zamawiający zapłaci wynagrodzenie zawarte w § 6 ust. 1 umowy w następujących częściach:</w:t>
      </w:r>
    </w:p>
    <w:p w:rsidR="006234B1" w:rsidRDefault="006234B1" w:rsidP="006234B1">
      <w:pPr>
        <w:pStyle w:val="Standarduser"/>
        <w:numPr>
          <w:ilvl w:val="0"/>
          <w:numId w:val="8"/>
        </w:numPr>
        <w:spacing w:line="276" w:lineRule="auto"/>
        <w:jc w:val="both"/>
      </w:pPr>
      <w:r>
        <w:t>40% wynagrodzenia za opracowanie koncepcji projektu planu, po jego przekazaniu Gminnej Komisji Urbanistyczno-Architektonicznej;</w:t>
      </w:r>
    </w:p>
    <w:p w:rsidR="006234B1" w:rsidRDefault="006234B1" w:rsidP="006234B1">
      <w:pPr>
        <w:pStyle w:val="Standarduser"/>
        <w:numPr>
          <w:ilvl w:val="0"/>
          <w:numId w:val="8"/>
        </w:numPr>
        <w:spacing w:line="276" w:lineRule="auto"/>
        <w:jc w:val="both"/>
      </w:pPr>
      <w:r>
        <w:t>40% wynagrodzenia za przekazanie projektu planu Zamawiającemu do przeprowadzenia procedury wyłożenia do publicznego wglądu;</w:t>
      </w:r>
    </w:p>
    <w:p w:rsidR="006234B1" w:rsidRDefault="006234B1" w:rsidP="006234B1">
      <w:pPr>
        <w:pStyle w:val="Standarduser"/>
        <w:numPr>
          <w:ilvl w:val="0"/>
          <w:numId w:val="8"/>
        </w:numPr>
        <w:spacing w:line="276" w:lineRule="auto"/>
        <w:jc w:val="both"/>
      </w:pPr>
      <w:r>
        <w:t>20% wynagrodzenia po podjęciu uchwały przez Radę Miejską w Łochowie</w:t>
      </w:r>
      <w:r>
        <w:br/>
        <w:t>w sprawie uchwalenia planu.</w:t>
      </w:r>
    </w:p>
    <w:p w:rsidR="006234B1" w:rsidRDefault="006234B1" w:rsidP="00BD7F34">
      <w:pPr>
        <w:pStyle w:val="Akapitzlist"/>
        <w:numPr>
          <w:ilvl w:val="0"/>
          <w:numId w:val="7"/>
        </w:numPr>
        <w:autoSpaceDE w:val="0"/>
        <w:adjustRightInd w:val="0"/>
        <w:spacing w:line="276" w:lineRule="auto"/>
        <w:ind w:left="714" w:hanging="357"/>
        <w:jc w:val="both"/>
        <w:rPr>
          <w:rFonts w:eastAsia="Calibri" w:cs="Times New Roman"/>
          <w:szCs w:val="24"/>
          <w:lang w:eastAsia="en-US"/>
        </w:rPr>
      </w:pPr>
      <w:r>
        <w:rPr>
          <w:rFonts w:cs="Times New Roman"/>
          <w:szCs w:val="24"/>
        </w:rPr>
        <w:t>Zamawiający dokona zapłaty wynagrodzenia według prawidłowo wystawionej przez Wykonawcę faktury w terminie 30 dni od daty doręczenia Zamawiającemu faktury.</w:t>
      </w:r>
    </w:p>
    <w:p w:rsidR="00BD7F34" w:rsidRPr="00BD7F34" w:rsidRDefault="00BD7F34" w:rsidP="00BD7F34">
      <w:pPr>
        <w:pStyle w:val="Akapitzlist"/>
        <w:numPr>
          <w:ilvl w:val="0"/>
          <w:numId w:val="7"/>
        </w:numPr>
        <w:spacing w:line="276" w:lineRule="auto"/>
        <w:ind w:left="714" w:hanging="357"/>
        <w:jc w:val="both"/>
        <w:rPr>
          <w:rFonts w:eastAsia="Lucida Sans Unicode" w:cs="Times New Roman"/>
          <w:kern w:val="2"/>
          <w:szCs w:val="24"/>
          <w:lang w:eastAsia="en-US" w:bidi="ar-SA"/>
        </w:rPr>
      </w:pPr>
      <w:r w:rsidRPr="00BD7F34">
        <w:rPr>
          <w:rFonts w:eastAsia="Lucida Sans Unicode" w:cs="Times New Roman"/>
          <w:kern w:val="2"/>
          <w:szCs w:val="24"/>
          <w:lang w:eastAsia="en-US" w:bidi="ar-SA"/>
        </w:rPr>
        <w:t xml:space="preserve">Wynagrodzenie przysługujące Wykonawcy będzie płatne przelewem na wskazany przez Wykonawcę rachunek bankowy, zgodny z wykazem prowadzonym przez Ministerstwo Finansów uregulowany w art. 96b Ustawy o podatku  od towarów </w:t>
      </w:r>
      <w:r>
        <w:rPr>
          <w:rFonts w:eastAsia="Lucida Sans Unicode" w:cs="Times New Roman"/>
          <w:kern w:val="2"/>
          <w:szCs w:val="24"/>
          <w:lang w:eastAsia="en-US" w:bidi="ar-SA"/>
        </w:rPr>
        <w:t xml:space="preserve">           </w:t>
      </w:r>
      <w:r w:rsidRPr="00BD7F34">
        <w:rPr>
          <w:rFonts w:eastAsia="Lucida Sans Unicode" w:cs="Times New Roman"/>
          <w:kern w:val="2"/>
          <w:szCs w:val="24"/>
          <w:lang w:eastAsia="en-US" w:bidi="ar-SA"/>
        </w:rPr>
        <w:t>i usług.</w:t>
      </w:r>
    </w:p>
    <w:p w:rsidR="006234B1" w:rsidRDefault="006234B1" w:rsidP="00BD7F34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</w:rPr>
        <w:t>Niedopuszczalne jest dokonywanie przelewu (cesji) wierzytelności przysługujących Wykonawcy z tytułu realizacji przedmiotu niniejszej umowy bez zgody Zamawiającego.</w:t>
      </w:r>
    </w:p>
    <w:p w:rsidR="006234B1" w:rsidRDefault="006234B1" w:rsidP="006234B1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Dane do wystawienia faktury:</w:t>
      </w:r>
    </w:p>
    <w:p w:rsidR="006234B1" w:rsidRDefault="006234B1" w:rsidP="006234B1">
      <w:pPr>
        <w:tabs>
          <w:tab w:val="left" w:pos="284"/>
        </w:tabs>
        <w:spacing w:after="0"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Nabywca: Gmina Łochów, Aleja Pokoju 75, 07-130 Łochów, NIP 824-170-72-77,</w:t>
      </w:r>
    </w:p>
    <w:p w:rsidR="006234B1" w:rsidRDefault="006234B1" w:rsidP="006234B1">
      <w:pPr>
        <w:tabs>
          <w:tab w:val="left" w:pos="284"/>
        </w:tabs>
        <w:spacing w:after="0"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Odbiorca: Urząd Miejski w Łochowie, Aleja Pokoju 75, 07-130 Łochów. </w:t>
      </w:r>
    </w:p>
    <w:p w:rsidR="00E703D3" w:rsidRDefault="00E703D3" w:rsidP="00E703D3">
      <w:pPr>
        <w:pStyle w:val="Standarduser"/>
        <w:spacing w:line="276" w:lineRule="auto"/>
      </w:pPr>
    </w:p>
    <w:p w:rsidR="006234B1" w:rsidRDefault="006234B1" w:rsidP="006234B1">
      <w:pPr>
        <w:pStyle w:val="Standarduser"/>
        <w:spacing w:line="276" w:lineRule="auto"/>
        <w:jc w:val="center"/>
      </w:pPr>
      <w:r>
        <w:t>§ 7</w:t>
      </w:r>
    </w:p>
    <w:p w:rsidR="006234B1" w:rsidRDefault="006234B1" w:rsidP="006234B1">
      <w:pPr>
        <w:pStyle w:val="Standarduser"/>
        <w:spacing w:line="276" w:lineRule="auto"/>
        <w:jc w:val="both"/>
      </w:pPr>
    </w:p>
    <w:p w:rsidR="006234B1" w:rsidRDefault="006234B1" w:rsidP="006234B1">
      <w:pPr>
        <w:pStyle w:val="Standarduser"/>
        <w:numPr>
          <w:ilvl w:val="0"/>
          <w:numId w:val="9"/>
        </w:numPr>
        <w:spacing w:line="276" w:lineRule="auto"/>
        <w:jc w:val="both"/>
      </w:pPr>
      <w:r>
        <w:t xml:space="preserve">Opracowany projekt i związana z nim dokumentacja podlegają ochronie </w:t>
      </w:r>
      <w:r>
        <w:rPr>
          <w:color w:val="000000"/>
        </w:rPr>
        <w:t>zgodnie</w:t>
      </w:r>
      <w:r>
        <w:br/>
        <w:t>z przepisami o prawie autorskim i prawach pokrewnych.</w:t>
      </w:r>
    </w:p>
    <w:p w:rsidR="006234B1" w:rsidRDefault="006234B1" w:rsidP="006234B1">
      <w:pPr>
        <w:pStyle w:val="Standarduser"/>
        <w:numPr>
          <w:ilvl w:val="0"/>
          <w:numId w:val="9"/>
        </w:numPr>
        <w:spacing w:line="276" w:lineRule="auto"/>
        <w:jc w:val="both"/>
      </w:pPr>
      <w:r>
        <w:t>Autorskie prawa majątkowe do powyższego opracowania i związanej z nim dokumentacji oraz prawo zezwalania na wykonywanie autorskich praw zależnych do przedmiotu umowy w odniesieniu do wszystkich pól eksploatacji wymienionych</w:t>
      </w:r>
      <w:r>
        <w:br/>
        <w:t>w art. 50 ustawy z dnia 4 lutego 1994 r. o prawie autorskim i prawach po</w:t>
      </w:r>
      <w:r w:rsidR="00E703D3">
        <w:t>krewnych</w:t>
      </w:r>
      <w:r w:rsidR="00E703D3">
        <w:br/>
      </w:r>
      <w:r>
        <w:rPr>
          <w:rFonts w:cs="Times New Roman"/>
        </w:rPr>
        <w:t>(Dz. U. z 2018 r. poz. 1191 ze zm.)</w:t>
      </w:r>
      <w:r>
        <w:t xml:space="preserve"> przechodzą na Zamawiającego z dniem zapłaty wynagrodzenia za ich wykonanie.</w:t>
      </w:r>
    </w:p>
    <w:p w:rsidR="006234B1" w:rsidRDefault="006234B1" w:rsidP="006234B1">
      <w:pPr>
        <w:pStyle w:val="Standarduser"/>
        <w:spacing w:line="276" w:lineRule="auto"/>
        <w:jc w:val="both"/>
      </w:pPr>
    </w:p>
    <w:p w:rsidR="006234B1" w:rsidRDefault="006234B1" w:rsidP="006234B1">
      <w:pPr>
        <w:pStyle w:val="Standarduser"/>
        <w:spacing w:line="276" w:lineRule="auto"/>
        <w:jc w:val="center"/>
      </w:pPr>
      <w:r>
        <w:t>§ 8</w:t>
      </w:r>
    </w:p>
    <w:p w:rsidR="006234B1" w:rsidRDefault="006234B1" w:rsidP="006234B1">
      <w:pPr>
        <w:pStyle w:val="Standarduser"/>
        <w:spacing w:line="276" w:lineRule="auto"/>
        <w:jc w:val="both"/>
      </w:pPr>
    </w:p>
    <w:p w:rsidR="006234B1" w:rsidRDefault="006234B1" w:rsidP="006234B1">
      <w:pPr>
        <w:pStyle w:val="Standarduser"/>
        <w:numPr>
          <w:ilvl w:val="0"/>
          <w:numId w:val="10"/>
        </w:numPr>
        <w:spacing w:line="276" w:lineRule="auto"/>
        <w:jc w:val="both"/>
      </w:pPr>
      <w:r>
        <w:t xml:space="preserve">Wykonawca na wykonany przedmiot umowy udziela 60-cio miesięcznej </w:t>
      </w:r>
      <w:r>
        <w:rPr>
          <w:color w:val="000000"/>
        </w:rPr>
        <w:t>rękojmi</w:t>
      </w:r>
      <w:r>
        <w:br/>
        <w:t xml:space="preserve">i gwarancji od dnia zakończenia realizacji przedmiotu umowy. Okres </w:t>
      </w:r>
      <w:r>
        <w:rPr>
          <w:color w:val="000000"/>
        </w:rPr>
        <w:t>rękojmi</w:t>
      </w:r>
      <w:r>
        <w:t xml:space="preserve"> równa się okresowi gwarancji. Za dokument gwarancyjny strony uznają podpisaną przez obie strony niniejszą umowę.</w:t>
      </w:r>
    </w:p>
    <w:p w:rsidR="006234B1" w:rsidRDefault="006234B1" w:rsidP="006234B1">
      <w:pPr>
        <w:pStyle w:val="Standarduser"/>
        <w:numPr>
          <w:ilvl w:val="0"/>
          <w:numId w:val="10"/>
        </w:numPr>
        <w:spacing w:line="276" w:lineRule="auto"/>
        <w:jc w:val="both"/>
      </w:pPr>
      <w:r>
        <w:t xml:space="preserve">Czas przystąpienia Wykonawcy do usuwania zgłoszonej przez Zamawiającego wady wykonanego opracowania, ujawnionej w czasie trwania umowy, podczas odbiorów oraz w okresie </w:t>
      </w:r>
      <w:r>
        <w:rPr>
          <w:color w:val="000000"/>
        </w:rPr>
        <w:t>rękojmi</w:t>
      </w:r>
      <w:r>
        <w:t xml:space="preserve"> i gwarancji, wynosi maksymalnie 14 dni od dnia jej </w:t>
      </w:r>
      <w:r>
        <w:rPr>
          <w:color w:val="000000"/>
        </w:rPr>
        <w:t>zgłoszenia</w:t>
      </w:r>
      <w:r>
        <w:t xml:space="preserve">. Jeżeli z przyczyn technicznych lub formalnych jej usunięcie w ww. terminie będzie </w:t>
      </w:r>
      <w:r>
        <w:rPr>
          <w:color w:val="000000"/>
        </w:rPr>
        <w:t>niemożliwe</w:t>
      </w:r>
      <w:r>
        <w:t xml:space="preserve">, wówczas Zamawiający i Wykonawca ustala ostateczny, </w:t>
      </w:r>
      <w:r>
        <w:rPr>
          <w:color w:val="000000"/>
        </w:rPr>
        <w:t>możliwy</w:t>
      </w:r>
      <w:r>
        <w:t xml:space="preserve"> ze względu na uwarunkowania techniczne, termin usunięcia zgłoszonej wady.</w:t>
      </w:r>
    </w:p>
    <w:p w:rsidR="006234B1" w:rsidRDefault="006234B1" w:rsidP="006234B1">
      <w:pPr>
        <w:pStyle w:val="Standarduser"/>
        <w:numPr>
          <w:ilvl w:val="0"/>
          <w:numId w:val="10"/>
        </w:numPr>
        <w:spacing w:line="276" w:lineRule="auto"/>
        <w:jc w:val="both"/>
      </w:pPr>
      <w:r>
        <w:t>Zgłoszenie i przekazanie, o którym mowa w § 8 ust. 2 ma być dokonane drogą pisemną.</w:t>
      </w:r>
    </w:p>
    <w:p w:rsidR="006234B1" w:rsidRDefault="006234B1" w:rsidP="006234B1">
      <w:pPr>
        <w:pStyle w:val="Standarduser"/>
        <w:numPr>
          <w:ilvl w:val="0"/>
          <w:numId w:val="10"/>
        </w:numPr>
        <w:spacing w:line="276" w:lineRule="auto"/>
        <w:jc w:val="both"/>
      </w:pPr>
      <w:r>
        <w:t>Wykonawca jest zobowiązany do usuwania w sposób terminowy i na swój koszt wad powstałych z okoliczności leżących po stronie Wykonawcy i stwierdzonych w czasie realizacji opracowania, jak również po jego zakończeniu oraz w okresie rękojmi</w:t>
      </w:r>
      <w:r>
        <w:br/>
        <w:t>i gwarancji.</w:t>
      </w:r>
    </w:p>
    <w:p w:rsidR="006234B1" w:rsidRDefault="006234B1" w:rsidP="006234B1">
      <w:pPr>
        <w:pStyle w:val="Standarduser"/>
        <w:numPr>
          <w:ilvl w:val="0"/>
          <w:numId w:val="10"/>
        </w:numPr>
        <w:spacing w:line="276" w:lineRule="auto"/>
        <w:jc w:val="both"/>
      </w:pPr>
      <w:r>
        <w:t>W ramach rękojmi</w:t>
      </w:r>
      <w:r>
        <w:rPr>
          <w:color w:val="000000"/>
        </w:rPr>
        <w:t xml:space="preserve"> i gwarancji</w:t>
      </w:r>
      <w:r>
        <w:rPr>
          <w:color w:val="FF0000"/>
        </w:rPr>
        <w:t xml:space="preserve"> </w:t>
      </w:r>
      <w:r>
        <w:t xml:space="preserve">Wykonawca udzieli Zamawiającemu pomocy merytorycznej w przypadku </w:t>
      </w:r>
      <w:r>
        <w:rPr>
          <w:color w:val="000000"/>
        </w:rPr>
        <w:t xml:space="preserve">zaskarżeń </w:t>
      </w:r>
      <w:r>
        <w:t>do sądu administracyjnego uchwały w sprawie uchwalenia miejscowego planu zagospodarowania przestrzennego.</w:t>
      </w:r>
    </w:p>
    <w:p w:rsidR="006234B1" w:rsidRDefault="006234B1" w:rsidP="006234B1">
      <w:pPr>
        <w:pStyle w:val="Standarduser"/>
        <w:spacing w:line="276" w:lineRule="auto"/>
        <w:jc w:val="center"/>
      </w:pPr>
    </w:p>
    <w:p w:rsidR="006234B1" w:rsidRDefault="006234B1" w:rsidP="006234B1">
      <w:pPr>
        <w:pStyle w:val="Standarduser"/>
        <w:spacing w:line="276" w:lineRule="auto"/>
        <w:jc w:val="center"/>
      </w:pPr>
      <w:r>
        <w:t>§ 9</w:t>
      </w:r>
    </w:p>
    <w:p w:rsidR="006234B1" w:rsidRDefault="006234B1" w:rsidP="006234B1">
      <w:pPr>
        <w:pStyle w:val="Standarduser"/>
        <w:spacing w:line="276" w:lineRule="auto"/>
        <w:jc w:val="both"/>
      </w:pPr>
    </w:p>
    <w:p w:rsidR="006234B1" w:rsidRDefault="006234B1" w:rsidP="006234B1">
      <w:pPr>
        <w:pStyle w:val="Standarduser"/>
        <w:numPr>
          <w:ilvl w:val="0"/>
          <w:numId w:val="11"/>
        </w:numPr>
        <w:spacing w:line="276" w:lineRule="auto"/>
        <w:jc w:val="both"/>
      </w:pPr>
      <w:r>
        <w:t>Wykonawca zapłaci kary umowne Zamawiającemu w następujących przypadkach:</w:t>
      </w:r>
    </w:p>
    <w:p w:rsidR="006234B1" w:rsidRDefault="006234B1" w:rsidP="006234B1">
      <w:pPr>
        <w:pStyle w:val="Standarduser"/>
        <w:numPr>
          <w:ilvl w:val="0"/>
          <w:numId w:val="12"/>
        </w:numPr>
        <w:spacing w:line="276" w:lineRule="auto"/>
        <w:jc w:val="both"/>
      </w:pPr>
      <w:r>
        <w:t>za odstąpienie od umowy z przyczyn zależnych od Wykonawcy w wysokości</w:t>
      </w:r>
      <w:r>
        <w:br/>
        <w:t>10% wynagrodzenia umownego;</w:t>
      </w:r>
    </w:p>
    <w:p w:rsidR="006234B1" w:rsidRDefault="006234B1" w:rsidP="006234B1">
      <w:pPr>
        <w:pStyle w:val="Standarduser"/>
        <w:numPr>
          <w:ilvl w:val="0"/>
          <w:numId w:val="12"/>
        </w:numPr>
        <w:spacing w:line="276" w:lineRule="auto"/>
        <w:jc w:val="both"/>
      </w:pPr>
      <w:r>
        <w:t xml:space="preserve">za nieterminowe wykonanie umowy </w:t>
      </w:r>
      <w:r>
        <w:rPr>
          <w:color w:val="000000"/>
        </w:rPr>
        <w:t>wynikające</w:t>
      </w:r>
      <w:r>
        <w:t xml:space="preserve"> z przyczyn zależnych od Wykonawcy w wysokości 0,1% wynagrodzenia umownego za każdy dzień </w:t>
      </w:r>
      <w:r>
        <w:lastRenderedPageBreak/>
        <w:t>opóźnienia oraz za nieterminowe usunięcie stwierdzonych w czasie odbioru wad.</w:t>
      </w:r>
    </w:p>
    <w:p w:rsidR="006234B1" w:rsidRDefault="006234B1" w:rsidP="006234B1">
      <w:pPr>
        <w:pStyle w:val="Standarduser"/>
        <w:numPr>
          <w:ilvl w:val="0"/>
          <w:numId w:val="11"/>
        </w:numPr>
        <w:spacing w:line="276" w:lineRule="auto"/>
        <w:jc w:val="both"/>
      </w:pPr>
      <w:r>
        <w:t xml:space="preserve">Kary umowne mogą </w:t>
      </w:r>
      <w:r>
        <w:rPr>
          <w:color w:val="000000"/>
        </w:rPr>
        <w:t xml:space="preserve">zostać </w:t>
      </w:r>
      <w:r>
        <w:t>potracone z faktur wystawionych przez Wykonawcę,</w:t>
      </w:r>
      <w:r>
        <w:br/>
        <w:t>na co Wykonawca wyraża zgodę.</w:t>
      </w:r>
    </w:p>
    <w:p w:rsidR="006234B1" w:rsidRDefault="006234B1" w:rsidP="006234B1">
      <w:pPr>
        <w:pStyle w:val="Standarduser"/>
        <w:numPr>
          <w:ilvl w:val="0"/>
          <w:numId w:val="11"/>
        </w:numPr>
        <w:spacing w:line="276" w:lineRule="auto"/>
        <w:jc w:val="both"/>
      </w:pPr>
      <w:r>
        <w:t xml:space="preserve">W przypadku nie wystawienia faktury, Wykonawca zostanie wezwany do wpłaty </w:t>
      </w:r>
      <w:r>
        <w:rPr>
          <w:color w:val="000000"/>
        </w:rPr>
        <w:t>należności</w:t>
      </w:r>
      <w:r>
        <w:t xml:space="preserve"> na </w:t>
      </w:r>
      <w:r>
        <w:rPr>
          <w:color w:val="000000"/>
        </w:rPr>
        <w:t xml:space="preserve">konto bankowe </w:t>
      </w:r>
      <w:r>
        <w:t>Zamawiającego wskazane w wezwaniu.</w:t>
      </w:r>
    </w:p>
    <w:p w:rsidR="006234B1" w:rsidRDefault="006234B1" w:rsidP="006234B1">
      <w:pPr>
        <w:pStyle w:val="Standarduser"/>
        <w:spacing w:line="276" w:lineRule="auto"/>
        <w:jc w:val="center"/>
      </w:pPr>
      <w:r>
        <w:t>§ 10</w:t>
      </w:r>
    </w:p>
    <w:p w:rsidR="006234B1" w:rsidRDefault="006234B1" w:rsidP="006234B1">
      <w:pPr>
        <w:pStyle w:val="Standarduser"/>
        <w:spacing w:line="276" w:lineRule="auto"/>
        <w:jc w:val="both"/>
      </w:pPr>
    </w:p>
    <w:p w:rsidR="006234B1" w:rsidRDefault="006234B1" w:rsidP="006234B1">
      <w:pPr>
        <w:pStyle w:val="Standarduser"/>
        <w:spacing w:line="276" w:lineRule="auto"/>
        <w:jc w:val="both"/>
      </w:pPr>
      <w:r>
        <w:t xml:space="preserve">Zamawiającemu przysługuje prawo </w:t>
      </w:r>
      <w:r>
        <w:rPr>
          <w:color w:val="000000"/>
        </w:rPr>
        <w:t>odstąpienia</w:t>
      </w:r>
      <w:r>
        <w:t xml:space="preserve"> od umowy w następujących sytuacjach:</w:t>
      </w:r>
    </w:p>
    <w:p w:rsidR="006234B1" w:rsidRDefault="006234B1" w:rsidP="006234B1">
      <w:pPr>
        <w:pStyle w:val="Standarduser"/>
        <w:numPr>
          <w:ilvl w:val="0"/>
          <w:numId w:val="13"/>
        </w:numPr>
        <w:spacing w:line="276" w:lineRule="auto"/>
        <w:jc w:val="both"/>
      </w:pPr>
      <w:r>
        <w:rPr>
          <w:color w:val="000000"/>
        </w:rPr>
        <w:t>wystąpi</w:t>
      </w:r>
      <w:r>
        <w:t xml:space="preserve"> istotna zmiana okoliczności powodująca, że wykonanie umowy nie leży</w:t>
      </w:r>
      <w:r>
        <w:br/>
        <w:t xml:space="preserve">w interesie publicznym, czego nie można było przewidzieć w chwili zawarcia umowy – odstąpienie od umowy w tym przypadku może nastąpić w terminie 30 dni od powzięcia wiadomości o </w:t>
      </w:r>
      <w:r>
        <w:rPr>
          <w:color w:val="000000"/>
        </w:rPr>
        <w:t>powyższych o</w:t>
      </w:r>
      <w:r>
        <w:t>kolicznościach;</w:t>
      </w:r>
    </w:p>
    <w:p w:rsidR="006234B1" w:rsidRDefault="006234B1" w:rsidP="006234B1">
      <w:pPr>
        <w:pStyle w:val="Standarduser"/>
        <w:numPr>
          <w:ilvl w:val="0"/>
          <w:numId w:val="13"/>
        </w:numPr>
        <w:spacing w:line="276" w:lineRule="auto"/>
        <w:jc w:val="both"/>
      </w:pPr>
      <w:r>
        <w:t>w razie rażącego naruszania przez Wykonawcę postanowień niniejszej umowy,</w:t>
      </w:r>
      <w:r>
        <w:br/>
        <w:t>w szczególności wykonywania umowy wadliwie lub niezgodnie z warunkami zamówienia.</w:t>
      </w:r>
    </w:p>
    <w:p w:rsidR="006234B1" w:rsidRDefault="006234B1" w:rsidP="006234B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</w:p>
    <w:p w:rsidR="006234B1" w:rsidRDefault="006234B1" w:rsidP="006234B1">
      <w:pPr>
        <w:widowControl w:val="0"/>
        <w:numPr>
          <w:ilvl w:val="0"/>
          <w:numId w:val="14"/>
        </w:numPr>
        <w:tabs>
          <w:tab w:val="num" w:pos="0"/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Koordynatorem Wykonawcy w zakresie wykonywania obowiązków umownych jest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br/>
        <w:t>……………………………………………………………………………………………</w:t>
      </w:r>
    </w:p>
    <w:p w:rsidR="006234B1" w:rsidRDefault="006234B1" w:rsidP="006234B1">
      <w:pPr>
        <w:widowControl w:val="0"/>
        <w:numPr>
          <w:ilvl w:val="0"/>
          <w:numId w:val="14"/>
        </w:numPr>
        <w:tabs>
          <w:tab w:val="num" w:pos="0"/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Koordynatorem Zamawiającego w zakresie wykonywania obowiązków umownych jest Karolina Fedorczyk, tel. 25 643-78-11, e-mail: miejscowe.plany@gminalochow.pl</w:t>
      </w:r>
    </w:p>
    <w:p w:rsidR="006234B1" w:rsidRDefault="006234B1" w:rsidP="006234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4B1" w:rsidRDefault="006234B1" w:rsidP="006234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</w:t>
      </w:r>
    </w:p>
    <w:p w:rsidR="006234B1" w:rsidRDefault="006234B1" w:rsidP="006234B1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oświadcza, że znany jest mu fakt, iż treść niniejszej umowy,</w:t>
      </w:r>
      <w:r>
        <w:rPr>
          <w:rFonts w:ascii="Times New Roman" w:eastAsia="Calibri" w:hAnsi="Times New Roman" w:cs="Times New Roman"/>
          <w:sz w:val="24"/>
          <w:szCs w:val="24"/>
        </w:rPr>
        <w:br/>
        <w:t>a w szczególności przedmiot umowy i wysokość wynagrodzenia, stanowią informację publiczną w rozumieniu art. 1 ust. 1 ustawy z dnia 6 września 2001 r. o dostępie do informacji publicznej (Dz. U. z 2018 r. poz. 1330 ze zm.), która podlega udostępnieniu</w:t>
      </w:r>
      <w:r>
        <w:rPr>
          <w:rFonts w:ascii="Times New Roman" w:eastAsia="Calibri" w:hAnsi="Times New Roman" w:cs="Times New Roman"/>
          <w:sz w:val="24"/>
          <w:szCs w:val="24"/>
        </w:rPr>
        <w:br/>
        <w:t>w trybie przedmiotowej ustawy.</w:t>
      </w:r>
    </w:p>
    <w:p w:rsidR="006234B1" w:rsidRDefault="006234B1" w:rsidP="006234B1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 wyraża zgodę na udostępnianie w trybie ustawy, o której mowa w § 16 ust. 1 umowy, zawartych w niniejszej umowie dotyczących go danych osobowych w zakresie obejmującym imię i nazwisko, a w przypadku prowadzenia działalności gospodarczej również w zakresie firmy.</w:t>
      </w:r>
    </w:p>
    <w:p w:rsidR="006234B1" w:rsidRDefault="006234B1" w:rsidP="006234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13</w:t>
      </w:r>
    </w:p>
    <w:p w:rsidR="006234B1" w:rsidRDefault="006234B1" w:rsidP="006234B1">
      <w:pPr>
        <w:widowControl w:val="0"/>
        <w:numPr>
          <w:ilvl w:val="3"/>
          <w:numId w:val="16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 sprawach nieuregulowanych niniejszą umową zastosowanie mają odpowiednie przepisy Kodeksu cywilnego, ustawy Prawo budowlane oraz przepisów wykonawczych do tych ustaw. </w:t>
      </w:r>
    </w:p>
    <w:p w:rsidR="006234B1" w:rsidRDefault="006234B1" w:rsidP="006234B1">
      <w:pPr>
        <w:widowControl w:val="0"/>
        <w:numPr>
          <w:ilvl w:val="3"/>
          <w:numId w:val="16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Właściwym do rozpatrzenia sporu jest sąd miejscowo właściwy dla siedziby Zamawiającego.</w:t>
      </w:r>
    </w:p>
    <w:p w:rsidR="006234B1" w:rsidRDefault="006234B1" w:rsidP="006234B1">
      <w:pPr>
        <w:widowControl w:val="0"/>
        <w:numPr>
          <w:ilvl w:val="3"/>
          <w:numId w:val="16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Umowę niniejszą sporządzono w 2 jednobrzmiących egzemplarzach, po jednym egzemplarzu dla każdej ze Stron.</w:t>
      </w:r>
    </w:p>
    <w:p w:rsidR="006234B1" w:rsidRDefault="006234B1" w:rsidP="006234B1">
      <w:pPr>
        <w:pStyle w:val="Standarduser"/>
      </w:pPr>
    </w:p>
    <w:p w:rsidR="00E703D3" w:rsidRDefault="00E703D3" w:rsidP="006234B1">
      <w:pPr>
        <w:pStyle w:val="Standarduser"/>
      </w:pPr>
    </w:p>
    <w:p w:rsidR="00BC1A43" w:rsidRDefault="006234B1" w:rsidP="00BD7F34">
      <w:pPr>
        <w:pStyle w:val="Standard"/>
      </w:pPr>
      <w:r>
        <w:tab/>
      </w:r>
      <w:r>
        <w:tab/>
      </w:r>
      <w:r>
        <w:rPr>
          <w:b/>
          <w:bCs/>
        </w:rPr>
        <w:t>ZAMAWIAJĄCY: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WYKONAWCA:</w:t>
      </w:r>
    </w:p>
    <w:sectPr w:rsidR="00BC1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, 宋体">
    <w:charset w:val="00"/>
    <w:family w:val="auto"/>
    <w:pitch w:val="variable"/>
  </w:font>
  <w:font w:name="Mangal, 'Courier New'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singleLevel"/>
    <w:tmpl w:val="0415000F"/>
    <w:lvl w:ilvl="0">
      <w:start w:val="1"/>
      <w:numFmt w:val="decimal"/>
      <w:lvlText w:val="%1."/>
      <w:lvlJc w:val="left"/>
      <w:pPr>
        <w:ind w:left="5040" w:hanging="360"/>
      </w:pPr>
    </w:lvl>
  </w:abstractNum>
  <w:abstractNum w:abstractNumId="1">
    <w:nsid w:val="114837CC"/>
    <w:multiLevelType w:val="multilevel"/>
    <w:tmpl w:val="89E217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73B619C"/>
    <w:multiLevelType w:val="hybridMultilevel"/>
    <w:tmpl w:val="3EC2EEEE"/>
    <w:lvl w:ilvl="0" w:tplc="7AB4F2B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353AC"/>
    <w:multiLevelType w:val="multilevel"/>
    <w:tmpl w:val="53288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A275D"/>
    <w:multiLevelType w:val="multilevel"/>
    <w:tmpl w:val="CB4A6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25AAF"/>
    <w:multiLevelType w:val="multilevel"/>
    <w:tmpl w:val="A3A0CD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E2B0F"/>
    <w:multiLevelType w:val="multilevel"/>
    <w:tmpl w:val="4F1AF55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C66C5"/>
    <w:multiLevelType w:val="multilevel"/>
    <w:tmpl w:val="A25A01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B7DEE"/>
    <w:multiLevelType w:val="multilevel"/>
    <w:tmpl w:val="D55CCC8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429" w:hanging="360"/>
      </w:pPr>
    </w:lvl>
    <w:lvl w:ilvl="2">
      <w:start w:val="1"/>
      <w:numFmt w:val="decimal"/>
      <w:lvlText w:val="%3."/>
      <w:lvlJc w:val="left"/>
      <w:pPr>
        <w:ind w:left="1789" w:hanging="360"/>
      </w:pPr>
    </w:lvl>
    <w:lvl w:ilvl="3">
      <w:start w:val="1"/>
      <w:numFmt w:val="decimal"/>
      <w:lvlText w:val="%4."/>
      <w:lvlJc w:val="left"/>
      <w:pPr>
        <w:ind w:left="2149" w:hanging="360"/>
      </w:pPr>
    </w:lvl>
    <w:lvl w:ilvl="4">
      <w:start w:val="1"/>
      <w:numFmt w:val="decimal"/>
      <w:lvlText w:val="%5."/>
      <w:lvlJc w:val="left"/>
      <w:pPr>
        <w:ind w:left="2509" w:hanging="360"/>
      </w:pPr>
    </w:lvl>
    <w:lvl w:ilvl="5">
      <w:start w:val="1"/>
      <w:numFmt w:val="decimal"/>
      <w:lvlText w:val="%6.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decimal"/>
      <w:lvlText w:val="%8."/>
      <w:lvlJc w:val="left"/>
      <w:pPr>
        <w:ind w:left="3589" w:hanging="360"/>
      </w:pPr>
    </w:lvl>
    <w:lvl w:ilvl="8">
      <w:start w:val="1"/>
      <w:numFmt w:val="decimal"/>
      <w:lvlText w:val="%9."/>
      <w:lvlJc w:val="left"/>
      <w:pPr>
        <w:ind w:left="3949" w:hanging="360"/>
      </w:pPr>
    </w:lvl>
  </w:abstractNum>
  <w:abstractNum w:abstractNumId="9">
    <w:nsid w:val="37FB5E1A"/>
    <w:multiLevelType w:val="multilevel"/>
    <w:tmpl w:val="AE14A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44DC3"/>
    <w:multiLevelType w:val="multilevel"/>
    <w:tmpl w:val="E6B687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BB76CB"/>
    <w:multiLevelType w:val="multilevel"/>
    <w:tmpl w:val="51B88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71561B"/>
    <w:multiLevelType w:val="hybridMultilevel"/>
    <w:tmpl w:val="AA18DD46"/>
    <w:lvl w:ilvl="0" w:tplc="22AEEC8C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62E68878">
      <w:start w:val="1"/>
      <w:numFmt w:val="decimal"/>
      <w:lvlText w:val="%5)"/>
      <w:lvlJc w:val="left"/>
      <w:pPr>
        <w:ind w:left="3808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6D2742FD"/>
    <w:multiLevelType w:val="multilevel"/>
    <w:tmpl w:val="3E48C83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429" w:hanging="360"/>
      </w:pPr>
    </w:lvl>
    <w:lvl w:ilvl="2">
      <w:start w:val="1"/>
      <w:numFmt w:val="decimal"/>
      <w:lvlText w:val="%3."/>
      <w:lvlJc w:val="left"/>
      <w:pPr>
        <w:ind w:left="1789" w:hanging="360"/>
      </w:pPr>
    </w:lvl>
    <w:lvl w:ilvl="3">
      <w:start w:val="1"/>
      <w:numFmt w:val="decimal"/>
      <w:lvlText w:val="%4."/>
      <w:lvlJc w:val="left"/>
      <w:pPr>
        <w:ind w:left="2149" w:hanging="360"/>
      </w:pPr>
    </w:lvl>
    <w:lvl w:ilvl="4">
      <w:start w:val="1"/>
      <w:numFmt w:val="decimal"/>
      <w:lvlText w:val="%5."/>
      <w:lvlJc w:val="left"/>
      <w:pPr>
        <w:ind w:left="2509" w:hanging="360"/>
      </w:pPr>
    </w:lvl>
    <w:lvl w:ilvl="5">
      <w:start w:val="1"/>
      <w:numFmt w:val="decimal"/>
      <w:lvlText w:val="%6.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decimal"/>
      <w:lvlText w:val="%8."/>
      <w:lvlJc w:val="left"/>
      <w:pPr>
        <w:ind w:left="3589" w:hanging="360"/>
      </w:pPr>
    </w:lvl>
    <w:lvl w:ilvl="8">
      <w:start w:val="1"/>
      <w:numFmt w:val="decimal"/>
      <w:lvlText w:val="%9."/>
      <w:lvlJc w:val="left"/>
      <w:pPr>
        <w:ind w:left="3949" w:hanging="360"/>
      </w:pPr>
    </w:lvl>
  </w:abstractNum>
  <w:abstractNum w:abstractNumId="14">
    <w:nsid w:val="75046E51"/>
    <w:multiLevelType w:val="multilevel"/>
    <w:tmpl w:val="BF0019B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429" w:hanging="360"/>
      </w:pPr>
    </w:lvl>
    <w:lvl w:ilvl="2">
      <w:start w:val="1"/>
      <w:numFmt w:val="decimal"/>
      <w:lvlText w:val="%3."/>
      <w:lvlJc w:val="left"/>
      <w:pPr>
        <w:ind w:left="1789" w:hanging="360"/>
      </w:pPr>
    </w:lvl>
    <w:lvl w:ilvl="3">
      <w:start w:val="1"/>
      <w:numFmt w:val="decimal"/>
      <w:lvlText w:val="%4."/>
      <w:lvlJc w:val="left"/>
      <w:pPr>
        <w:ind w:left="2149" w:hanging="360"/>
      </w:pPr>
    </w:lvl>
    <w:lvl w:ilvl="4">
      <w:start w:val="1"/>
      <w:numFmt w:val="decimal"/>
      <w:lvlText w:val="%5."/>
      <w:lvlJc w:val="left"/>
      <w:pPr>
        <w:ind w:left="2509" w:hanging="360"/>
      </w:pPr>
    </w:lvl>
    <w:lvl w:ilvl="5">
      <w:start w:val="1"/>
      <w:numFmt w:val="decimal"/>
      <w:lvlText w:val="%6.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decimal"/>
      <w:lvlText w:val="%8."/>
      <w:lvlJc w:val="left"/>
      <w:pPr>
        <w:ind w:left="3589" w:hanging="360"/>
      </w:pPr>
    </w:lvl>
    <w:lvl w:ilvl="8">
      <w:start w:val="1"/>
      <w:numFmt w:val="decimal"/>
      <w:lvlText w:val="%9."/>
      <w:lvlJc w:val="left"/>
      <w:pPr>
        <w:ind w:left="3949" w:hanging="360"/>
      </w:pPr>
    </w:lvl>
  </w:abstractNum>
  <w:abstractNum w:abstractNumId="15">
    <w:nsid w:val="7930786A"/>
    <w:multiLevelType w:val="multilevel"/>
    <w:tmpl w:val="9E34C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4B1"/>
    <w:rsid w:val="00580828"/>
    <w:rsid w:val="006234B1"/>
    <w:rsid w:val="007D63D1"/>
    <w:rsid w:val="00BC1A43"/>
    <w:rsid w:val="00BD7F34"/>
    <w:rsid w:val="00E7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4B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234B1"/>
    <w:pPr>
      <w:spacing w:after="0" w:line="240" w:lineRule="auto"/>
    </w:pPr>
  </w:style>
  <w:style w:type="paragraph" w:styleId="Akapitzlist">
    <w:name w:val="List Paragraph"/>
    <w:basedOn w:val="Normalny"/>
    <w:qFormat/>
    <w:rsid w:val="006234B1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6234B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6234B1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Mangal, 'Courier New'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4B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234B1"/>
    <w:pPr>
      <w:spacing w:after="0" w:line="240" w:lineRule="auto"/>
    </w:pPr>
  </w:style>
  <w:style w:type="paragraph" w:styleId="Akapitzlist">
    <w:name w:val="List Paragraph"/>
    <w:basedOn w:val="Normalny"/>
    <w:qFormat/>
    <w:rsid w:val="006234B1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6234B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6234B1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Mangal, 'Courier New'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1587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Miejski w Łochowie</dc:creator>
  <cp:lastModifiedBy>UG</cp:lastModifiedBy>
  <cp:revision>10</cp:revision>
  <cp:lastPrinted>2019-07-26T10:54:00Z</cp:lastPrinted>
  <dcterms:created xsi:type="dcterms:W3CDTF">2019-07-26T06:24:00Z</dcterms:created>
  <dcterms:modified xsi:type="dcterms:W3CDTF">2019-07-26T10:54:00Z</dcterms:modified>
</cp:coreProperties>
</file>