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3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UWAGA : Należy złożyć w terminie 3 dni od zamieszczenia informacji z otwarcia ofert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7F4A0E">
      <w:pPr>
        <w:autoSpaceDE w:val="0"/>
        <w:autoSpaceDN w:val="0"/>
        <w:adjustRightInd w:val="0"/>
        <w:spacing w:after="0"/>
        <w:ind w:left="2124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Zamawiający:</w:t>
      </w:r>
    </w:p>
    <w:p w:rsidR="00B53BEA" w:rsidRDefault="00B53BEA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Centrum Usług Wspólnych w Łochowie, </w:t>
      </w:r>
    </w:p>
    <w:p w:rsidR="007F4A0E" w:rsidRPr="007F4A0E" w:rsidRDefault="007F4A0E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4A0E">
        <w:rPr>
          <w:rFonts w:ascii="Times New Roman" w:hAnsi="Times New Roman"/>
          <w:color w:val="000000"/>
          <w:sz w:val="24"/>
          <w:szCs w:val="24"/>
        </w:rPr>
        <w:t>ul. Aleja Pokoju 75 , 07-130 Łochów,</w:t>
      </w:r>
    </w:p>
    <w:p w:rsidR="007F4A0E" w:rsidRPr="007F4A0E" w:rsidRDefault="007F4A0E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4A0E">
        <w:rPr>
          <w:rFonts w:ascii="Times New Roman" w:hAnsi="Times New Roman"/>
          <w:color w:val="000000"/>
          <w:sz w:val="24"/>
          <w:szCs w:val="24"/>
        </w:rPr>
        <w:t>działającego w imieniu</w:t>
      </w:r>
    </w:p>
    <w:p w:rsidR="007F4A0E" w:rsidRPr="007F4A0E" w:rsidRDefault="007F4A0E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F4A0E">
        <w:rPr>
          <w:rFonts w:ascii="Times New Roman" w:hAnsi="Times New Roman"/>
          <w:color w:val="000000"/>
          <w:sz w:val="24"/>
          <w:szCs w:val="24"/>
        </w:rPr>
        <w:t>Gminy Łochów</w:t>
      </w:r>
    </w:p>
    <w:p w:rsidR="007F4A0E" w:rsidRDefault="007F4A0E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7F4A0E">
        <w:rPr>
          <w:rFonts w:ascii="Times New Roman" w:hAnsi="Times New Roman"/>
          <w:color w:val="000000"/>
          <w:sz w:val="24"/>
          <w:szCs w:val="24"/>
        </w:rPr>
        <w:t>l. Aleja Pokoju 75, 07-130 Łochów</w:t>
      </w:r>
    </w:p>
    <w:p w:rsidR="007F4A0E" w:rsidRDefault="00261931" w:rsidP="007F4A0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NIP 824-17-07-277</w:t>
      </w:r>
      <w:bookmarkStart w:id="0" w:name="_GoBack"/>
      <w:bookmarkEnd w:id="0"/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(pełna nazwa/firma, adres, w zależności od podmiotu: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NIP/PESEL, KRS/</w:t>
      </w:r>
      <w:proofErr w:type="spellStart"/>
      <w:r>
        <w:rPr>
          <w:rFonts w:ascii="Times New Roman" w:hAnsi="Times New Roman"/>
          <w:i/>
          <w:i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iCs/>
          <w:color w:val="000000"/>
          <w:sz w:val="16"/>
          <w:szCs w:val="16"/>
        </w:rPr>
        <w:t>)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reprezentowany przez: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(imię, nazwisko, stanowisko/podstawa do reprezentacji)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OŚWIADCZENIE WYKONAWCY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składane na podstawie art. 24 ust. 11 ustawy z dnia 29 stycznia 2004 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Prawo zamówień publicznych (dalej jako: ustawa PZP),</w:t>
      </w: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DOTYCZĄCE PRZESŁANEK WYKLUCZENIA Z POSTĘPOWANIA /</w:t>
      </w: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GRUPA KAPITAŁOWA</w:t>
      </w: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Dostawa artykułów spożywczych do placówek oświatowych Gminy Łochów  i Samorządowego Domu Pomocy S</w:t>
      </w:r>
      <w:r w:rsidR="007F4A0E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połecznej w Ostrówku w roku 2020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oświadczam, co następuje: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OŚWIADCZENIA DOTYCZĄCE WYKONAWCY: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40"/>
          <w:szCs w:val="40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ie należę </w:t>
      </w:r>
      <w:r>
        <w:rPr>
          <w:rFonts w:ascii="Times New Roman" w:hAnsi="Times New Roman"/>
          <w:color w:val="000000"/>
          <w:sz w:val="24"/>
          <w:szCs w:val="24"/>
        </w:rPr>
        <w:t>do grupy kapitałowej, o której mowa w art. 24 ust. 1 pkt 23 ustawy PZP.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nie podlegam wykluczeniu z postępowania na podstawie art. 24 ust 1 pkt 23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ustawy PZP.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(miejscowość), </w:t>
      </w:r>
      <w:r>
        <w:rPr>
          <w:rFonts w:ascii="Times New Roman" w:hAnsi="Times New Roman"/>
          <w:color w:val="000000"/>
          <w:sz w:val="20"/>
          <w:szCs w:val="20"/>
        </w:rPr>
        <w:t>dnia ………….……. r.                          …………………………………………</w:t>
      </w:r>
    </w:p>
    <w:p w:rsidR="00B53BEA" w:rsidRDefault="00B53BEA" w:rsidP="00B53BEA">
      <w:pPr>
        <w:autoSpaceDE w:val="0"/>
        <w:autoSpaceDN w:val="0"/>
        <w:adjustRightInd w:val="0"/>
        <w:spacing w:after="0"/>
        <w:ind w:left="7080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(podpis)</w:t>
      </w: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UWAGA : Należy złożyć w terminie 3 dni od zamieszczenia informacji z otwarcia ofert</w:t>
      </w: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ind w:left="1416" w:firstLine="708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OŚWIADCZENIA DOTYCZĄCE WYKONAWCY: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40"/>
          <w:szCs w:val="40"/>
        </w:rPr>
        <w:t xml:space="preserve">□ </w:t>
      </w:r>
      <w:r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należę </w:t>
      </w:r>
      <w:r>
        <w:rPr>
          <w:rFonts w:ascii="Times New Roman" w:hAnsi="Times New Roman"/>
          <w:color w:val="000000"/>
          <w:sz w:val="24"/>
          <w:szCs w:val="24"/>
        </w:rPr>
        <w:t xml:space="preserve">do tej samej grupy kapitałowej, o której mowa w art. 24 ust. 1 pkt 23 ustawy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 wykonawcami, którzy złożyli oferty w ww. postępowaniu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zachodzą w stosunku do mnie podstawy wykluczenia z postępowania na podstawie art. 24 ust. 1 pkt 23 ustawy PZP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Jednocześnie oświadczam, że w związku z ww. okolicznością, na podstawie art. 24 ust. 11 ustawy PZP przedkładam następujące środki dowodowe wskazujące na brak podstaw do wykluczenia z niniejszego postępowania: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……………………………………………………………………………………………………………………..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rFonts w:ascii="Times New Roman" w:hAnsi="Times New Roman"/>
          <w:color w:val="000000"/>
          <w:sz w:val="21"/>
          <w:szCs w:val="21"/>
        </w:rPr>
        <w:t>……………………………………………………………………………………………………………………..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rFonts w:ascii="Times New Roman" w:hAnsi="Times New Roman"/>
          <w:color w:val="000000"/>
          <w:sz w:val="21"/>
          <w:szCs w:val="21"/>
        </w:rPr>
        <w:t>……………………………………………………………………………………………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(miejscowość)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dnia …………………. r.                       …………………………………………</w:t>
      </w:r>
    </w:p>
    <w:p w:rsidR="00B53BEA" w:rsidRDefault="00B53BEA" w:rsidP="00B53BEA">
      <w:pPr>
        <w:autoSpaceDE w:val="0"/>
        <w:autoSpaceDN w:val="0"/>
        <w:adjustRightInd w:val="0"/>
        <w:spacing w:after="0"/>
        <w:ind w:left="7080" w:firstLine="708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(podpis)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*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zakreślić właściwe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OŚWIADCZENIE DOTYCZĄCE PODANYCH INFORMACJI:</w:t>
      </w:r>
    </w:p>
    <w:p w:rsidR="00B53BEA" w:rsidRDefault="00B53BEA" w:rsidP="00B53BEA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wszystkie informacje podane w powyższych oświadczeniach są aktualne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53BEA" w:rsidRDefault="00B53BEA" w:rsidP="00B53B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…………….……. 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(miejscowość), </w:t>
      </w:r>
      <w:r>
        <w:rPr>
          <w:rFonts w:ascii="Times New Roman" w:hAnsi="Times New Roman"/>
          <w:color w:val="000000"/>
          <w:sz w:val="21"/>
          <w:szCs w:val="21"/>
        </w:rPr>
        <w:t xml:space="preserve">dnia …………………. r.                     </w:t>
      </w:r>
      <w:r>
        <w:rPr>
          <w:rFonts w:ascii="Times New Roman" w:hAnsi="Times New Roman"/>
          <w:color w:val="000000"/>
          <w:sz w:val="20"/>
          <w:szCs w:val="20"/>
        </w:rPr>
        <w:t>…………………………………………</w:t>
      </w:r>
    </w:p>
    <w:p w:rsidR="00B53BEA" w:rsidRDefault="00B53BEA" w:rsidP="00B53BEA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(podpis)</w:t>
      </w:r>
    </w:p>
    <w:p w:rsidR="005C0735" w:rsidRDefault="005C0735"/>
    <w:sectPr w:rsidR="005C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EA"/>
    <w:rsid w:val="00261931"/>
    <w:rsid w:val="005C0735"/>
    <w:rsid w:val="007D7F1F"/>
    <w:rsid w:val="007F4A0E"/>
    <w:rsid w:val="00927002"/>
    <w:rsid w:val="00B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B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Sławomir Rostek</cp:lastModifiedBy>
  <cp:revision>3</cp:revision>
  <dcterms:created xsi:type="dcterms:W3CDTF">2019-12-02T11:11:00Z</dcterms:created>
  <dcterms:modified xsi:type="dcterms:W3CDTF">2019-12-04T14:47:00Z</dcterms:modified>
</cp:coreProperties>
</file>