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DA" w:rsidRPr="00D63DDA" w:rsidRDefault="007872A0" w:rsidP="00D63DDA">
      <w:pPr>
        <w:spacing w:after="240"/>
        <w:jc w:val="right"/>
      </w:pPr>
      <w:r>
        <w:t xml:space="preserve">Łochów, dnia </w:t>
      </w:r>
      <w:r w:rsidR="00966272">
        <w:t>08</w:t>
      </w:r>
      <w:r w:rsidR="00D63DDA" w:rsidRPr="00D63DDA">
        <w:t>.</w:t>
      </w:r>
      <w:r w:rsidR="009B6EF5">
        <w:t>0</w:t>
      </w:r>
      <w:r w:rsidR="00966272">
        <w:t>3</w:t>
      </w:r>
      <w:r w:rsidR="00C57FDC">
        <w:t>.202</w:t>
      </w:r>
      <w:r w:rsidR="0034035B">
        <w:t>2</w:t>
      </w:r>
      <w:r w:rsidR="00BC6059">
        <w:t xml:space="preserve"> r.</w:t>
      </w:r>
    </w:p>
    <w:p w:rsidR="007872A0" w:rsidRDefault="007872A0" w:rsidP="009A4C6B">
      <w:pPr>
        <w:spacing w:after="240"/>
        <w:jc w:val="center"/>
        <w:rPr>
          <w:b/>
        </w:rPr>
      </w:pPr>
    </w:p>
    <w:p w:rsidR="00436C1E" w:rsidRPr="009A4C6B" w:rsidRDefault="00436C1E" w:rsidP="009A4C6B">
      <w:pPr>
        <w:spacing w:after="240"/>
        <w:jc w:val="center"/>
        <w:rPr>
          <w:b/>
        </w:rPr>
      </w:pPr>
      <w:r w:rsidRPr="007E63FD">
        <w:rPr>
          <w:b/>
        </w:rPr>
        <w:t xml:space="preserve">OGŁOSZENIE O PODSTAWOWEJ KWOCIE DOTACJI, </w:t>
      </w:r>
      <w:r w:rsidR="007872A0">
        <w:rPr>
          <w:b/>
        </w:rPr>
        <w:br/>
      </w:r>
      <w:r w:rsidR="00546F87">
        <w:rPr>
          <w:b/>
        </w:rPr>
        <w:t xml:space="preserve">STATYSTYCZNEJ </w:t>
      </w:r>
      <w:r w:rsidR="007872A0">
        <w:rPr>
          <w:b/>
        </w:rPr>
        <w:t xml:space="preserve">LICZBIE UCZNIÓW </w:t>
      </w:r>
      <w:r w:rsidR="00546F87">
        <w:rPr>
          <w:b/>
        </w:rPr>
        <w:t xml:space="preserve">W </w:t>
      </w:r>
      <w:r w:rsidRPr="007E63FD">
        <w:rPr>
          <w:b/>
        </w:rPr>
        <w:t>20</w:t>
      </w:r>
      <w:r w:rsidR="00666AD2">
        <w:rPr>
          <w:b/>
        </w:rPr>
        <w:t>2</w:t>
      </w:r>
      <w:r w:rsidR="003C01B4">
        <w:rPr>
          <w:b/>
        </w:rPr>
        <w:t>2</w:t>
      </w:r>
      <w:r w:rsidR="00666AD2">
        <w:rPr>
          <w:b/>
        </w:rPr>
        <w:t xml:space="preserve"> </w:t>
      </w:r>
      <w:r w:rsidRPr="007E63FD">
        <w:rPr>
          <w:b/>
        </w:rPr>
        <w:t>ROKU</w:t>
      </w:r>
    </w:p>
    <w:p w:rsidR="007872A0" w:rsidRDefault="007872A0"/>
    <w:p w:rsidR="00436C1E" w:rsidRDefault="007872A0">
      <w:r>
        <w:t xml:space="preserve">             </w:t>
      </w:r>
      <w:r w:rsidR="00436C1E">
        <w:t xml:space="preserve">Na podstawie art. 46 ust. 1 ustawy z dnia 27 października 2017r. o finansowaniu zadań oświatowych (Dz. U. z 2017r. poz. 2203) Gmina miejsko – wiejska Łochów ogłasza: </w:t>
      </w:r>
    </w:p>
    <w:p w:rsidR="00436C1E" w:rsidRDefault="00436C1E" w:rsidP="00436C1E">
      <w:pPr>
        <w:pStyle w:val="Akapitzlist"/>
        <w:numPr>
          <w:ilvl w:val="0"/>
          <w:numId w:val="1"/>
        </w:numPr>
      </w:pPr>
      <w:r>
        <w:t>Podstawową kwotę dotacji oraz liczbę dzieci objętych wczesnym wspomaganiem rozwoju, uczniów</w:t>
      </w:r>
      <w:r w:rsidR="005547CB">
        <w:t xml:space="preserve">, wychowanków lub uczestników zajęć </w:t>
      </w:r>
      <w:r w:rsidR="00C63B52">
        <w:t>rewalidacyjno – w</w:t>
      </w:r>
      <w:r w:rsidR="00580307">
        <w:t>ychowa</w:t>
      </w:r>
      <w:r w:rsidR="00966272">
        <w:t xml:space="preserve">wczych, obowiązującą od 1 marca </w:t>
      </w:r>
      <w:r w:rsidR="00C63B52">
        <w:t>20</w:t>
      </w:r>
      <w:r w:rsidR="00FA6ADD">
        <w:t>2</w:t>
      </w:r>
      <w:r w:rsidR="0034035B">
        <w:t>2</w:t>
      </w:r>
      <w:r w:rsidR="00C63B52">
        <w:t xml:space="preserve">r. </w:t>
      </w:r>
    </w:p>
    <w:tbl>
      <w:tblPr>
        <w:tblStyle w:val="Tabela-Siatka"/>
        <w:tblW w:w="9606" w:type="dxa"/>
        <w:tblLook w:val="04A0"/>
      </w:tblPr>
      <w:tblGrid>
        <w:gridCol w:w="512"/>
        <w:gridCol w:w="2573"/>
        <w:gridCol w:w="2268"/>
        <w:gridCol w:w="2126"/>
        <w:gridCol w:w="2127"/>
      </w:tblGrid>
      <w:tr w:rsidR="007823FF" w:rsidTr="007823FF">
        <w:tc>
          <w:tcPr>
            <w:tcW w:w="512" w:type="dxa"/>
            <w:vAlign w:val="center"/>
          </w:tcPr>
          <w:p w:rsidR="007823FF" w:rsidRPr="007823FF" w:rsidRDefault="007823FF" w:rsidP="005F37B7">
            <w:pPr>
              <w:jc w:val="center"/>
              <w:rPr>
                <w:b/>
              </w:rPr>
            </w:pPr>
            <w:r w:rsidRPr="007823FF">
              <w:rPr>
                <w:b/>
              </w:rPr>
              <w:t>LP</w:t>
            </w:r>
          </w:p>
        </w:tc>
        <w:tc>
          <w:tcPr>
            <w:tcW w:w="2573" w:type="dxa"/>
            <w:vAlign w:val="center"/>
          </w:tcPr>
          <w:p w:rsidR="007823FF" w:rsidRPr="007823FF" w:rsidRDefault="007823FF" w:rsidP="005F37B7">
            <w:pPr>
              <w:jc w:val="center"/>
              <w:rPr>
                <w:b/>
              </w:rPr>
            </w:pPr>
            <w:r w:rsidRPr="007823FF">
              <w:rPr>
                <w:b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7823FF" w:rsidRPr="007823FF" w:rsidRDefault="00546F87" w:rsidP="00580307">
            <w:pPr>
              <w:jc w:val="center"/>
              <w:rPr>
                <w:b/>
              </w:rPr>
            </w:pPr>
            <w:r>
              <w:rPr>
                <w:b/>
              </w:rPr>
              <w:t>Statystyczna l</w:t>
            </w:r>
            <w:r w:rsidR="007823FF" w:rsidRPr="007823FF">
              <w:rPr>
                <w:b/>
              </w:rPr>
              <w:t>iczba uczniów  ustalona na podstawie danych SIO wg stanu na dzień 30.09.20</w:t>
            </w:r>
            <w:r w:rsidR="00BC6059">
              <w:rPr>
                <w:b/>
              </w:rPr>
              <w:t>2</w:t>
            </w:r>
            <w:r w:rsidR="00580307">
              <w:rPr>
                <w:b/>
              </w:rPr>
              <w:t>1</w:t>
            </w:r>
            <w:r w:rsidR="007823FF" w:rsidRPr="007823FF">
              <w:rPr>
                <w:b/>
              </w:rPr>
              <w:t>r.</w:t>
            </w:r>
          </w:p>
        </w:tc>
        <w:tc>
          <w:tcPr>
            <w:tcW w:w="2126" w:type="dxa"/>
            <w:vAlign w:val="center"/>
          </w:tcPr>
          <w:p w:rsidR="007823FF" w:rsidRPr="007823FF" w:rsidRDefault="007823FF" w:rsidP="005F37B7">
            <w:pPr>
              <w:jc w:val="center"/>
              <w:rPr>
                <w:b/>
              </w:rPr>
            </w:pPr>
            <w:r w:rsidRPr="007823FF">
              <w:rPr>
                <w:b/>
              </w:rPr>
              <w:t xml:space="preserve">Podstawowa kwota dotacji – roczna </w:t>
            </w:r>
          </w:p>
        </w:tc>
        <w:tc>
          <w:tcPr>
            <w:tcW w:w="2127" w:type="dxa"/>
            <w:vAlign w:val="center"/>
          </w:tcPr>
          <w:p w:rsidR="007823FF" w:rsidRPr="007823FF" w:rsidRDefault="007823FF" w:rsidP="007823FF">
            <w:pPr>
              <w:jc w:val="center"/>
              <w:rPr>
                <w:b/>
              </w:rPr>
            </w:pPr>
            <w:r w:rsidRPr="007823FF">
              <w:rPr>
                <w:b/>
              </w:rPr>
              <w:t>Podstawowa kwota dotacji – miesięczna</w:t>
            </w:r>
          </w:p>
        </w:tc>
      </w:tr>
      <w:tr w:rsidR="007823FF" w:rsidTr="007823FF">
        <w:trPr>
          <w:trHeight w:val="779"/>
        </w:trPr>
        <w:tc>
          <w:tcPr>
            <w:tcW w:w="512" w:type="dxa"/>
            <w:vAlign w:val="center"/>
          </w:tcPr>
          <w:p w:rsidR="007823FF" w:rsidRDefault="007823FF" w:rsidP="005F37B7">
            <w:pPr>
              <w:jc w:val="center"/>
            </w:pPr>
            <w:r>
              <w:t>1</w:t>
            </w:r>
          </w:p>
        </w:tc>
        <w:tc>
          <w:tcPr>
            <w:tcW w:w="2573" w:type="dxa"/>
            <w:vAlign w:val="center"/>
          </w:tcPr>
          <w:p w:rsidR="007823FF" w:rsidRDefault="007823FF" w:rsidP="005F37B7">
            <w:pPr>
              <w:jc w:val="left"/>
            </w:pPr>
            <w:r>
              <w:t>Przedszkole miejskie</w:t>
            </w:r>
          </w:p>
        </w:tc>
        <w:tc>
          <w:tcPr>
            <w:tcW w:w="2268" w:type="dxa"/>
            <w:vAlign w:val="center"/>
          </w:tcPr>
          <w:p w:rsidR="007823FF" w:rsidRDefault="0034035B" w:rsidP="0034035B">
            <w:pPr>
              <w:jc w:val="center"/>
            </w:pPr>
            <w:r>
              <w:t>100</w:t>
            </w:r>
          </w:p>
        </w:tc>
        <w:tc>
          <w:tcPr>
            <w:tcW w:w="2126" w:type="dxa"/>
            <w:vAlign w:val="center"/>
          </w:tcPr>
          <w:p w:rsidR="007823FF" w:rsidRDefault="009B6EF5" w:rsidP="00966272">
            <w:pPr>
              <w:jc w:val="right"/>
            </w:pPr>
            <w:r>
              <w:t>13.</w:t>
            </w:r>
            <w:r w:rsidR="00966272">
              <w:t>926,16</w:t>
            </w:r>
            <w:r>
              <w:t xml:space="preserve"> zł</w:t>
            </w:r>
          </w:p>
        </w:tc>
        <w:tc>
          <w:tcPr>
            <w:tcW w:w="2127" w:type="dxa"/>
            <w:vAlign w:val="center"/>
          </w:tcPr>
          <w:p w:rsidR="007823FF" w:rsidRDefault="0034035B" w:rsidP="00966272">
            <w:pPr>
              <w:jc w:val="right"/>
            </w:pPr>
            <w:r>
              <w:t>1.</w:t>
            </w:r>
            <w:r w:rsidR="00966272">
              <w:t>160,51</w:t>
            </w:r>
            <w:r w:rsidR="00F63525">
              <w:t xml:space="preserve"> zł</w:t>
            </w:r>
          </w:p>
        </w:tc>
      </w:tr>
      <w:tr w:rsidR="007823FF" w:rsidTr="007823FF">
        <w:tc>
          <w:tcPr>
            <w:tcW w:w="512" w:type="dxa"/>
            <w:vAlign w:val="center"/>
          </w:tcPr>
          <w:p w:rsidR="007823FF" w:rsidRDefault="007823FF" w:rsidP="005F37B7">
            <w:pPr>
              <w:jc w:val="center"/>
            </w:pPr>
            <w:r>
              <w:t>2</w:t>
            </w:r>
          </w:p>
        </w:tc>
        <w:tc>
          <w:tcPr>
            <w:tcW w:w="2573" w:type="dxa"/>
            <w:vAlign w:val="center"/>
          </w:tcPr>
          <w:p w:rsidR="007823FF" w:rsidRDefault="007823FF" w:rsidP="0034035B">
            <w:pPr>
              <w:jc w:val="left"/>
            </w:pPr>
            <w:r>
              <w:t xml:space="preserve">Oddziały przedszkolne w Szkołach Podstawowych </w:t>
            </w:r>
          </w:p>
        </w:tc>
        <w:tc>
          <w:tcPr>
            <w:tcW w:w="2268" w:type="dxa"/>
            <w:vAlign w:val="center"/>
          </w:tcPr>
          <w:p w:rsidR="007823FF" w:rsidRDefault="0034035B" w:rsidP="00966272">
            <w:pPr>
              <w:jc w:val="center"/>
            </w:pPr>
            <w:r>
              <w:t>5</w:t>
            </w:r>
            <w:r w:rsidR="00966272">
              <w:t>73</w:t>
            </w:r>
          </w:p>
        </w:tc>
        <w:tc>
          <w:tcPr>
            <w:tcW w:w="2126" w:type="dxa"/>
            <w:vAlign w:val="center"/>
          </w:tcPr>
          <w:p w:rsidR="007823FF" w:rsidRDefault="00966272" w:rsidP="00546F87">
            <w:pPr>
              <w:jc w:val="right"/>
            </w:pPr>
            <w:r>
              <w:t>10.111,74</w:t>
            </w:r>
            <w:r w:rsidR="009B6EF5">
              <w:t xml:space="preserve"> zł</w:t>
            </w:r>
          </w:p>
        </w:tc>
        <w:tc>
          <w:tcPr>
            <w:tcW w:w="2127" w:type="dxa"/>
            <w:vAlign w:val="center"/>
          </w:tcPr>
          <w:p w:rsidR="007823FF" w:rsidRDefault="00966272" w:rsidP="00546F87">
            <w:pPr>
              <w:jc w:val="right"/>
            </w:pPr>
            <w:r>
              <w:t>842,65</w:t>
            </w:r>
            <w:r w:rsidR="00F63525">
              <w:t xml:space="preserve"> </w:t>
            </w:r>
            <w:r w:rsidR="007823FF">
              <w:t>zł</w:t>
            </w:r>
          </w:p>
        </w:tc>
      </w:tr>
    </w:tbl>
    <w:p w:rsidR="007E63FD" w:rsidRDefault="007E63FD" w:rsidP="007E63FD"/>
    <w:p w:rsidR="007E63FD" w:rsidRDefault="00BC6C74" w:rsidP="00BC6059">
      <w:r>
        <w:t xml:space="preserve"> </w:t>
      </w:r>
      <w:r w:rsidR="007E63FD">
        <w:t>Informujemy, że brak jest podstaw do publikacji danych, o których mowa w art. 46 ust.1 pkt 4 ustawy z dnia 27 października 2017r. o finansowaniu zadań oświatowych</w:t>
      </w:r>
      <w:r w:rsidR="00216BD8">
        <w:t xml:space="preserve">, ponieważ prowadzimy wszystkie typy szkół, którym udzielana jest dotacja. </w:t>
      </w:r>
    </w:p>
    <w:p w:rsidR="001E03F2" w:rsidRDefault="001E03F2" w:rsidP="00BC6059"/>
    <w:p w:rsidR="001E03F2" w:rsidRDefault="001E03F2" w:rsidP="00BC6059">
      <w:pPr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Pr="001E03F2">
        <w:rPr>
          <w:i/>
          <w:sz w:val="20"/>
          <w:szCs w:val="20"/>
        </w:rPr>
        <w:t>Marlena Cyrych-Ziółkowska</w:t>
      </w:r>
    </w:p>
    <w:p w:rsidR="001E03F2" w:rsidRPr="001E03F2" w:rsidRDefault="001E03F2" w:rsidP="00BC6059">
      <w:pPr>
        <w:rPr>
          <w:sz w:val="20"/>
          <w:szCs w:val="20"/>
        </w:rPr>
      </w:pPr>
    </w:p>
    <w:sectPr w:rsidR="001E03F2" w:rsidRPr="001E03F2" w:rsidSect="00D63D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1E54"/>
    <w:multiLevelType w:val="hybridMultilevel"/>
    <w:tmpl w:val="381E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202"/>
    <w:multiLevelType w:val="hybridMultilevel"/>
    <w:tmpl w:val="4784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6C1E"/>
    <w:rsid w:val="000578B7"/>
    <w:rsid w:val="00154660"/>
    <w:rsid w:val="001B4575"/>
    <w:rsid w:val="001D0A5E"/>
    <w:rsid w:val="001E03F2"/>
    <w:rsid w:val="00216BD8"/>
    <w:rsid w:val="002675D0"/>
    <w:rsid w:val="00294081"/>
    <w:rsid w:val="002C6F36"/>
    <w:rsid w:val="0032768A"/>
    <w:rsid w:val="0034035B"/>
    <w:rsid w:val="003C01B4"/>
    <w:rsid w:val="003D23F9"/>
    <w:rsid w:val="00436C1E"/>
    <w:rsid w:val="004A3894"/>
    <w:rsid w:val="004A4FDA"/>
    <w:rsid w:val="004D30E9"/>
    <w:rsid w:val="0050157B"/>
    <w:rsid w:val="00512A89"/>
    <w:rsid w:val="00546F87"/>
    <w:rsid w:val="005547CB"/>
    <w:rsid w:val="00580307"/>
    <w:rsid w:val="005F37B7"/>
    <w:rsid w:val="00666AD2"/>
    <w:rsid w:val="006A0A4B"/>
    <w:rsid w:val="006B06D5"/>
    <w:rsid w:val="00700D7C"/>
    <w:rsid w:val="007823FF"/>
    <w:rsid w:val="007872A0"/>
    <w:rsid w:val="007E63FD"/>
    <w:rsid w:val="00817C8C"/>
    <w:rsid w:val="00871120"/>
    <w:rsid w:val="00966272"/>
    <w:rsid w:val="00975E34"/>
    <w:rsid w:val="009928D0"/>
    <w:rsid w:val="009A4C6B"/>
    <w:rsid w:val="009B6EF5"/>
    <w:rsid w:val="009C1D9A"/>
    <w:rsid w:val="00AC7E9A"/>
    <w:rsid w:val="00B05716"/>
    <w:rsid w:val="00BB6A0E"/>
    <w:rsid w:val="00BC5CF9"/>
    <w:rsid w:val="00BC6059"/>
    <w:rsid w:val="00BC6C74"/>
    <w:rsid w:val="00BF747E"/>
    <w:rsid w:val="00C02B0E"/>
    <w:rsid w:val="00C57FDC"/>
    <w:rsid w:val="00C63B52"/>
    <w:rsid w:val="00C655BF"/>
    <w:rsid w:val="00D63DDA"/>
    <w:rsid w:val="00D91CC6"/>
    <w:rsid w:val="00DA7D20"/>
    <w:rsid w:val="00DB62D4"/>
    <w:rsid w:val="00E43B6A"/>
    <w:rsid w:val="00EE5093"/>
    <w:rsid w:val="00F63525"/>
    <w:rsid w:val="00FA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6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C1E"/>
    <w:pPr>
      <w:ind w:left="720"/>
      <w:contextualSpacing/>
    </w:pPr>
  </w:style>
  <w:style w:type="table" w:styleId="Tabela-Siatka">
    <w:name w:val="Table Grid"/>
    <w:basedOn w:val="Standardowy"/>
    <w:uiPriority w:val="59"/>
    <w:rsid w:val="005F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Przyborowska</dc:creator>
  <cp:lastModifiedBy>Renata Gajewska</cp:lastModifiedBy>
  <cp:revision>2</cp:revision>
  <cp:lastPrinted>2022-01-19T07:58:00Z</cp:lastPrinted>
  <dcterms:created xsi:type="dcterms:W3CDTF">2022-03-08T13:48:00Z</dcterms:created>
  <dcterms:modified xsi:type="dcterms:W3CDTF">2022-03-08T13:48:00Z</dcterms:modified>
</cp:coreProperties>
</file>